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7" w:rsidRPr="002B78F9" w:rsidRDefault="00A232D7" w:rsidP="00A232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PRITARTA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Šiaulių lopšelio-darželio „Gintarėlis“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taryboje 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B78F9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gruodžio 27 d.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protokolo Nr. V-</w:t>
      </w:r>
      <w:r>
        <w:rPr>
          <w:rFonts w:ascii="Times New Roman" w:hAnsi="Times New Roman" w:cs="Times New Roman"/>
          <w:sz w:val="24"/>
          <w:szCs w:val="24"/>
        </w:rPr>
        <w:t>2-5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PATVIRTINTA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Šiaulių lopšelio-darželio „Gintarėlis“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direktoriaus 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2B78F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sausio 29 d.</w:t>
      </w:r>
      <w:r w:rsidRPr="002B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įsakymu Nr. V-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ŠIAULIŲ LOPŠELIO-DARŽELIO „GINTARĖLIS“</w:t>
      </w: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2014 METŲ VEIKLOS PLANAS</w:t>
      </w: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Šiauliai</w:t>
      </w: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2013 METŲ VEIKLOS PROGRAMOS  ĮGYVENDINIMAS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metų veiklos programoje buvo numatyti šie tikslai:</w:t>
      </w:r>
    </w:p>
    <w:p w:rsidR="00A232D7" w:rsidRPr="002B78F9" w:rsidRDefault="00A232D7" w:rsidP="00A232D7">
      <w:pPr>
        <w:pStyle w:val="Sraopastraipa"/>
        <w:spacing w:after="0"/>
        <w:ind w:lef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>U</w:t>
      </w:r>
      <w:r w:rsidRPr="002B78F9">
        <w:rPr>
          <w:rFonts w:ascii="Times New Roman" w:hAnsi="Times New Roman" w:cs="Times New Roman"/>
          <w:bCs/>
          <w:sz w:val="24"/>
          <w:szCs w:val="24"/>
        </w:rPr>
        <w:t>gdymo(si) paslaugų kokybės tobulinimas.</w:t>
      </w:r>
    </w:p>
    <w:p w:rsidR="00A232D7" w:rsidRPr="002B78F9" w:rsidRDefault="00A232D7" w:rsidP="00A232D7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>Įstaigos veiklos kokybės vertinimas.</w:t>
      </w:r>
    </w:p>
    <w:p w:rsidR="00A232D7" w:rsidRPr="002B78F9" w:rsidRDefault="00A232D7" w:rsidP="00A232D7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>Materialinės ir techninės bazės plėtojimas.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Tikslams pasiekti buvo įgyvendinami šie uždaviniai: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pStyle w:val="Lentelsturinys"/>
        <w:numPr>
          <w:ilvl w:val="0"/>
          <w:numId w:val="1"/>
        </w:numPr>
        <w:snapToGrid w:val="0"/>
      </w:pPr>
      <w:r w:rsidRPr="002B78F9">
        <w:t>Tobulinti bendruomenės sveikatos priežiūrą.</w:t>
      </w:r>
    </w:p>
    <w:p w:rsidR="00A232D7" w:rsidRPr="002B78F9" w:rsidRDefault="00A232D7" w:rsidP="00A232D7">
      <w:pPr>
        <w:pStyle w:val="Lentelsturinys"/>
        <w:numPr>
          <w:ilvl w:val="0"/>
          <w:numId w:val="1"/>
        </w:numPr>
        <w:snapToGrid w:val="0"/>
      </w:pPr>
      <w:r w:rsidRPr="002B78F9">
        <w:t>Plėtoti vaiko poreikių tenkinimą.</w:t>
      </w:r>
    </w:p>
    <w:p w:rsidR="00A232D7" w:rsidRPr="002B78F9" w:rsidRDefault="00A232D7" w:rsidP="00A232D7">
      <w:pPr>
        <w:pStyle w:val="Lentelsturinys"/>
        <w:numPr>
          <w:ilvl w:val="0"/>
          <w:numId w:val="1"/>
        </w:numPr>
        <w:snapToGrid w:val="0"/>
      </w:pPr>
      <w:r w:rsidRPr="002B78F9">
        <w:t>Tęsti įstaigos veiklos kokybės įsivertinimą.</w:t>
      </w:r>
    </w:p>
    <w:p w:rsidR="00A232D7" w:rsidRPr="002B78F9" w:rsidRDefault="00A232D7" w:rsidP="00A232D7">
      <w:pPr>
        <w:pStyle w:val="Lentelsturinys"/>
        <w:numPr>
          <w:ilvl w:val="0"/>
          <w:numId w:val="1"/>
        </w:numPr>
        <w:snapToGrid w:val="0"/>
      </w:pPr>
      <w:r w:rsidRPr="002B78F9">
        <w:t>Užtikrinti lopšelio - darželio funkcionavimą.</w:t>
      </w:r>
    </w:p>
    <w:p w:rsidR="00A232D7" w:rsidRPr="002B78F9" w:rsidRDefault="00A232D7" w:rsidP="00A232D7">
      <w:pPr>
        <w:pStyle w:val="Lentelsturinys"/>
        <w:numPr>
          <w:ilvl w:val="0"/>
          <w:numId w:val="1"/>
        </w:numPr>
        <w:snapToGrid w:val="0"/>
      </w:pPr>
      <w:r w:rsidRPr="002B78F9">
        <w:t>Tobulinti materialinę įstaigos aplinką.</w:t>
      </w:r>
    </w:p>
    <w:p w:rsidR="00A232D7" w:rsidRPr="002B78F9" w:rsidRDefault="00A232D7" w:rsidP="00A232D7">
      <w:pPr>
        <w:pStyle w:val="Lentelsturinys"/>
        <w:snapToGrid w:val="0"/>
        <w:ind w:left="720"/>
      </w:pPr>
    </w:p>
    <w:p w:rsidR="00A232D7" w:rsidRDefault="00A232D7" w:rsidP="00A232D7">
      <w:pPr>
        <w:pStyle w:val="Lentelsturinys"/>
        <w:snapToGrid w:val="0"/>
        <w:rPr>
          <w:b/>
          <w:bCs/>
        </w:rPr>
      </w:pPr>
      <w:r w:rsidRPr="002B78F9">
        <w:rPr>
          <w:b/>
          <w:bCs/>
        </w:rPr>
        <w:t>Teigiami pokyčiai.</w:t>
      </w:r>
    </w:p>
    <w:p w:rsidR="00A232D7" w:rsidRPr="002B78F9" w:rsidRDefault="00A232D7" w:rsidP="00A232D7">
      <w:pPr>
        <w:pStyle w:val="Lentelsturinys"/>
        <w:snapToGrid w:val="0"/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Patobulinta ugdymo(si) aplinka:</w:t>
      </w:r>
    </w:p>
    <w:p w:rsidR="00A232D7" w:rsidRPr="002B78F9" w:rsidRDefault="00A232D7" w:rsidP="00A232D7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>atliktas 2 įėjimų į darželį, medicinos kab., „Drugelių“ grupės, „Kiškučių“ miegamojo patalpų remontai, atnaujinta „Pabiručių“ grupės rūbinė, metodinio kabineto patalpos, pakeista grindų danga „Drugelių“ rūbinėje, pakeisti 4 unitazai tualetuose.</w:t>
      </w:r>
    </w:p>
    <w:p w:rsidR="00A232D7" w:rsidRPr="002B78F9" w:rsidRDefault="00A232D7" w:rsidP="00A232D7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įsigyta 1 kompiuteris, naujos rūbų spintelės „Ežiukų“ gr., 6 suoliukai salėje, 2 šviesos stalai, baldeliai kūrybiniams žaidimams „Nykštukų“, „Pabiručių“, „Boružėlių“ gr., 2 kilimai. </w:t>
      </w:r>
    </w:p>
    <w:p w:rsidR="00A232D7" w:rsidRPr="002B78F9" w:rsidRDefault="00A232D7" w:rsidP="00A232D7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įsigyta ugdymo priemonių, grožinės, metodinės ir  pažintinės literatūros spaudinių.</w:t>
      </w:r>
    </w:p>
    <w:p w:rsidR="00A232D7" w:rsidRPr="002B78F9" w:rsidRDefault="00A232D7" w:rsidP="00A232D7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Pedagogai tobulino savo kompetencijas seminaruose, 1 pedagogė persikvalifikavo ir  įgijo ikimokyklinio ugdymo pedagogo specialybę, PPT specialistai skaitė paskaitas darželio tėvams ir pedagogams „Kaip palengvinti vaiko adaptaciją darželyje?“ ir „Mažieji motoriukai“ .</w:t>
      </w:r>
    </w:p>
    <w:p w:rsidR="00A232D7" w:rsidRPr="002B78F9" w:rsidRDefault="00A232D7" w:rsidP="00A232D7">
      <w:pPr>
        <w:pStyle w:val="Sraopastraip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>Parengti ir įgyvendinami projektai: „Spalvų paletė gamtoje“, „</w:t>
      </w:r>
      <w:r w:rsidRPr="002B78F9">
        <w:rPr>
          <w:rFonts w:ascii="Times New Roman" w:eastAsia="Times New Roman" w:hAnsi="Times New Roman" w:cs="Times New Roman"/>
          <w:sz w:val="24"/>
          <w:szCs w:val="24"/>
        </w:rPr>
        <w:t>Valgyk sveikai – gyvenk linksmai</w:t>
      </w:r>
      <w:r w:rsidRPr="002B78F9">
        <w:rPr>
          <w:rFonts w:ascii="Times New Roman" w:hAnsi="Times New Roman" w:cs="Times New Roman"/>
          <w:sz w:val="24"/>
          <w:szCs w:val="24"/>
        </w:rPr>
        <w:t xml:space="preserve">“, „Mokomės iš pasakų“, „Gamta – visų namai“, „Antrą kartą gimę“. 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Užmezgėme bendradarbiavimo ryšius su Lietuvos Respublikos lopšeliais-darželiais „Gintarėlis“, surengta įstaigos pedagogų meninės raiškos parodėlė, aktyviai dalyvavome Šiaulių miesto 777 gimtadieniui skirtuose renginiuose.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Pedagogės metodininkės J. </w:t>
      </w:r>
      <w:proofErr w:type="spellStart"/>
      <w:r w:rsidRPr="002B78F9">
        <w:rPr>
          <w:rFonts w:ascii="Times New Roman" w:hAnsi="Times New Roman" w:cs="Times New Roman"/>
          <w:sz w:val="24"/>
          <w:szCs w:val="24"/>
        </w:rPr>
        <w:t>Gasparaitienė</w:t>
      </w:r>
      <w:proofErr w:type="spellEnd"/>
      <w:r w:rsidRPr="002B78F9">
        <w:rPr>
          <w:rFonts w:ascii="Times New Roman" w:hAnsi="Times New Roman" w:cs="Times New Roman"/>
          <w:sz w:val="24"/>
          <w:szCs w:val="24"/>
        </w:rPr>
        <w:t xml:space="preserve"> ir R. Kavaliauskienė  skleidė gerąją darbo patirtį respublikinėse  metodinėse - praktinėse konferencijose. 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Išplėtotos papildomojo ugdymo paslaugos: veikia kovos menų, stalo žaidimų, </w:t>
      </w:r>
      <w:proofErr w:type="spellStart"/>
      <w:r w:rsidRPr="002B78F9">
        <w:rPr>
          <w:rFonts w:ascii="Times New Roman" w:hAnsi="Times New Roman" w:cs="Times New Roman"/>
          <w:sz w:val="24"/>
          <w:szCs w:val="24"/>
        </w:rPr>
        <w:t>futboliuko</w:t>
      </w:r>
      <w:proofErr w:type="spellEnd"/>
      <w:r w:rsidRPr="002B78F9">
        <w:rPr>
          <w:rFonts w:ascii="Times New Roman" w:hAnsi="Times New Roman" w:cs="Times New Roman"/>
          <w:sz w:val="24"/>
          <w:szCs w:val="24"/>
        </w:rPr>
        <w:t>, ritminių šokių būreliai. Šiaulių moksleivių namų vaikų klube „Draugystė“  darželio vaikai  lankė anglų kalbos ir dailės būrelius.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32D7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Veiklos trūkumai.</w:t>
      </w:r>
    </w:p>
    <w:p w:rsidR="00A232D7" w:rsidRPr="002B78F9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D7" w:rsidRPr="002B78F9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78F9">
        <w:rPr>
          <w:rFonts w:ascii="Times New Roman" w:hAnsi="Times New Roman" w:cs="Times New Roman"/>
          <w:sz w:val="24"/>
          <w:szCs w:val="24"/>
        </w:rPr>
        <w:t xml:space="preserve">Nepakankamai vykdoma sveikatos ugdymo </w:t>
      </w:r>
      <w:r>
        <w:rPr>
          <w:rFonts w:ascii="Times New Roman" w:hAnsi="Times New Roman" w:cs="Times New Roman"/>
          <w:sz w:val="24"/>
          <w:szCs w:val="24"/>
        </w:rPr>
        <w:t xml:space="preserve">ir sveikos gyvensenos įgūdžių formavimo </w:t>
      </w:r>
      <w:r w:rsidRPr="002B78F9">
        <w:rPr>
          <w:rFonts w:ascii="Times New Roman" w:hAnsi="Times New Roman" w:cs="Times New Roman"/>
          <w:sz w:val="24"/>
          <w:szCs w:val="24"/>
        </w:rPr>
        <w:t>sklaida bendruomenėje, mažėja įstaigą lankančių sveikų vaikų skaičius.</w:t>
      </w: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78F9">
        <w:rPr>
          <w:rFonts w:ascii="Times New Roman" w:hAnsi="Times New Roman" w:cs="Times New Roman"/>
          <w:sz w:val="24"/>
          <w:szCs w:val="24"/>
        </w:rPr>
        <w:t xml:space="preserve">Nepakankama pedagogų kompetencija taikant ugdymo procese </w:t>
      </w:r>
      <w:proofErr w:type="spellStart"/>
      <w:r w:rsidRPr="002B78F9">
        <w:rPr>
          <w:rFonts w:ascii="Times New Roman" w:hAnsi="Times New Roman" w:cs="Times New Roman"/>
          <w:sz w:val="24"/>
          <w:szCs w:val="24"/>
        </w:rPr>
        <w:t>inovatyvius</w:t>
      </w:r>
      <w:proofErr w:type="spellEnd"/>
      <w:r w:rsidRPr="002B78F9">
        <w:rPr>
          <w:rFonts w:ascii="Times New Roman" w:hAnsi="Times New Roman" w:cs="Times New Roman"/>
          <w:sz w:val="24"/>
          <w:szCs w:val="24"/>
        </w:rPr>
        <w:t xml:space="preserve"> ugdymo metodus, organizuojant pažintinę vaikų veiklą.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B78F9">
        <w:rPr>
          <w:rFonts w:ascii="Times New Roman" w:hAnsi="Times New Roman" w:cs="Times New Roman"/>
          <w:sz w:val="24"/>
          <w:szCs w:val="24"/>
        </w:rPr>
        <w:t>Trūksta modernių, šiuolaikiškų, kūrybiškumą skatinančių priemonių vaidybinei, meninei vaikų veiklai organizuoti, nepakankamai plėtojama bendruomenės narių kūrybinė raiška.</w:t>
      </w:r>
    </w:p>
    <w:p w:rsidR="00A232D7" w:rsidRPr="002B78F9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78F9">
        <w:rPr>
          <w:rFonts w:ascii="Times New Roman" w:hAnsi="Times New Roman" w:cs="Times New Roman"/>
          <w:sz w:val="24"/>
          <w:szCs w:val="24"/>
        </w:rPr>
        <w:t>Nepagerėjo vaiko judėjimo poreikius tenkinan</w:t>
      </w:r>
      <w:r>
        <w:rPr>
          <w:rFonts w:ascii="Times New Roman" w:hAnsi="Times New Roman" w:cs="Times New Roman"/>
          <w:sz w:val="24"/>
          <w:szCs w:val="24"/>
        </w:rPr>
        <w:t xml:space="preserve">čios sąlygos lauko aikštelėse. </w:t>
      </w:r>
    </w:p>
    <w:p w:rsidR="00A232D7" w:rsidRPr="002B78F9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78F9">
        <w:rPr>
          <w:rFonts w:ascii="Times New Roman" w:hAnsi="Times New Roman" w:cs="Times New Roman"/>
          <w:sz w:val="24"/>
          <w:szCs w:val="24"/>
        </w:rPr>
        <w:t>Dėl lėšų stokos neatnaujinta virtuvės įranga, nepagerėjo higieninės sąlygos grupių tualetuose ir prausyklose.</w:t>
      </w:r>
    </w:p>
    <w:p w:rsidR="00A232D7" w:rsidRPr="002B78F9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78F9">
        <w:rPr>
          <w:rFonts w:ascii="Times New Roman" w:hAnsi="Times New Roman" w:cs="Times New Roman"/>
          <w:sz w:val="24"/>
          <w:szCs w:val="24"/>
        </w:rPr>
        <w:t>Nepilnai atliktas srities „Ištekliai“ rodiklio „Finansiniai ištekliai“ giluminis auditas.</w:t>
      </w: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ĮSTAIGOS VEIKLOS PLANO 2014 METŲ TIKSLAI, UŽDAVINIAI, PRIEMONĖS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1 TIKSLAS.  UGDYMO(SI) PROCESO KOKYBĖS TOBULINIMAS.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65"/>
        <w:gridCol w:w="2693"/>
        <w:gridCol w:w="1559"/>
        <w:gridCol w:w="1418"/>
        <w:gridCol w:w="1599"/>
      </w:tblGrid>
      <w:tr w:rsidR="00A232D7" w:rsidRPr="002B78F9" w:rsidTr="00E1607A">
        <w:trPr>
          <w:trHeight w:val="430"/>
          <w:tblHeader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Uždaviniai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Priemonės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Atsakingi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Vykdymo data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Partneriai</w:t>
            </w:r>
          </w:p>
        </w:tc>
      </w:tr>
      <w:tr w:rsidR="00A232D7" w:rsidRPr="002B78F9" w:rsidTr="00E1607A">
        <w:trPr>
          <w:trHeight w:val="1258"/>
        </w:trPr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1.1.Plėtoti ugdytinių kūrybines galias.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1.2. Sudaryti palankias sąlygas pažintinės veiklos plėtojimui(si).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1.3. Užtikrinti sveikos gyvensenos įgūdžių formavimo sklaidą bendruomenėje.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1.1.1. Palankių sąlygų vaidybinei veiklai sudarymas.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1.1.2. Netradicinių vaidybos būdų integravimas į ugdymo procesą.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1.1.3. Bendruomenės narių meninės veiklos skatinimas.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1.2.1.Netradicinės aplinkos naudojimas ugdymo procese.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1.2.2. Pažintinės vaikų veiklos sklaida atvirų metodinių veiklų metu.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1.2.3. Projekto „Gintaras. Kas tai?“ parengimas ir įgyvendinimas bendruomenėje.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1.3.1. Sveikos gyvensenos įgūdžių formavimo projektų rengimas ir įgyvendinimas grupėse.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1.3.2. Bendruomenės narių žinių poreikio nustatymas.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1.3.3. Bendradarbiavimo su kitomis institucijomis sveikos gyvensenos pradmenų formavimo klausimais plėtojimas.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Direktorius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Direktoriaus pavaduotojas ugdymui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Direktoriaus pavaduotojas ugdymui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Direktoriaus pavaduotojas ugdymui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Direktoriaus pavaduotojas ugdymui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Direktorius,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Direktoriaus pavaduotojas ugdymui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Direktoriaus pavaduotojas ugdymui</w:t>
            </w:r>
          </w:p>
          <w:p w:rsidR="00A232D7" w:rsidRDefault="00A232D7" w:rsidP="00E1607A">
            <w:pPr>
              <w:pStyle w:val="Lentelsturinys"/>
            </w:pPr>
          </w:p>
          <w:p w:rsidR="00A232D7" w:rsidRDefault="00A232D7" w:rsidP="00E1607A">
            <w:pPr>
              <w:pStyle w:val="Lentelsturinys"/>
            </w:pPr>
          </w:p>
          <w:p w:rsidR="00A232D7" w:rsidRDefault="00A232D7" w:rsidP="00E1607A">
            <w:pPr>
              <w:pStyle w:val="Lentelsturinys"/>
            </w:pPr>
            <w:r>
              <w:t>Bendrosios praktikos slaugytoja</w:t>
            </w:r>
          </w:p>
          <w:p w:rsidR="00A232D7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>
              <w:t>Bendrosios praktikos slaugytoja</w:t>
            </w:r>
          </w:p>
          <w:p w:rsidR="00A232D7" w:rsidRPr="002B78F9" w:rsidRDefault="00A232D7" w:rsidP="00E1607A">
            <w:pPr>
              <w:pStyle w:val="Lentelsturinys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2014 m. sausio – gegužės mėn.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2014 m. 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2014 m. 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2014 m. 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2014 m. </w:t>
            </w:r>
          </w:p>
          <w:p w:rsidR="00A232D7" w:rsidRPr="002B78F9" w:rsidRDefault="00A232D7" w:rsidP="00E1607A">
            <w:pPr>
              <w:pStyle w:val="Lentelsturinys"/>
            </w:pPr>
            <w:r w:rsidRPr="002B78F9">
              <w:t>I ketvirtį ir IV ketvirtį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2014 m. 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2014 m. </w:t>
            </w:r>
          </w:p>
          <w:p w:rsidR="00A232D7" w:rsidRPr="002B78F9" w:rsidRDefault="00A232D7" w:rsidP="00E1607A">
            <w:pPr>
              <w:pStyle w:val="Lentelsturinys"/>
            </w:pPr>
            <w:r w:rsidRPr="002B78F9">
              <w:t>rugsėjo, gruodžio mėn.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2014 m. </w:t>
            </w:r>
          </w:p>
          <w:p w:rsidR="00A232D7" w:rsidRDefault="00A232D7" w:rsidP="00E1607A">
            <w:pPr>
              <w:pStyle w:val="Lentelsturinys"/>
            </w:pPr>
            <w:r w:rsidRPr="002B78F9">
              <w:t>sausio, rugsėjo mėn.</w:t>
            </w:r>
          </w:p>
          <w:p w:rsidR="00A232D7" w:rsidRDefault="00A232D7" w:rsidP="00E1607A">
            <w:pPr>
              <w:pStyle w:val="Lentelsturinys"/>
            </w:pPr>
          </w:p>
          <w:p w:rsidR="00A232D7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2014 m. </w:t>
            </w:r>
          </w:p>
          <w:p w:rsidR="00A232D7" w:rsidRPr="002B78F9" w:rsidRDefault="00A232D7" w:rsidP="00E1607A">
            <w:pPr>
              <w:pStyle w:val="Lentelsturinys"/>
            </w:pPr>
            <w:r w:rsidRPr="002B78F9">
              <w:t>I ketvirtį ir IV ketvirtį</w:t>
            </w:r>
          </w:p>
          <w:p w:rsidR="00A232D7" w:rsidRPr="002B78F9" w:rsidRDefault="00A232D7" w:rsidP="00E1607A">
            <w:pPr>
              <w:pStyle w:val="Lentelsturinys"/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 xml:space="preserve">Pedagogai 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>Pedagogai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>Tėvai,</w:t>
            </w:r>
          </w:p>
          <w:p w:rsidR="00A232D7" w:rsidRPr="002B78F9" w:rsidRDefault="00A232D7" w:rsidP="00E1607A">
            <w:pPr>
              <w:pStyle w:val="Lentelsturinys"/>
            </w:pPr>
            <w:r w:rsidRPr="002B78F9">
              <w:t>pedagogai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>Pedagogai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proofErr w:type="spellStart"/>
            <w:r w:rsidRPr="002B78F9">
              <w:t>Bendruo-menės</w:t>
            </w:r>
            <w:proofErr w:type="spellEnd"/>
            <w:r w:rsidRPr="002B78F9">
              <w:t xml:space="preserve"> nariai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Default="00A232D7" w:rsidP="00E1607A">
            <w:pPr>
              <w:pStyle w:val="Lentelsturinys"/>
            </w:pPr>
          </w:p>
          <w:p w:rsidR="00A232D7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>Pedagogai,</w:t>
            </w:r>
          </w:p>
          <w:p w:rsidR="00A232D7" w:rsidRPr="002B78F9" w:rsidRDefault="00A232D7" w:rsidP="00E1607A">
            <w:pPr>
              <w:pStyle w:val="Lentelsturinys"/>
            </w:pPr>
            <w:r>
              <w:t>socialiniai partneriai</w:t>
            </w:r>
          </w:p>
          <w:p w:rsidR="00A232D7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Default="00A232D7" w:rsidP="00E1607A">
            <w:pPr>
              <w:pStyle w:val="Lentelsturinys"/>
            </w:pPr>
            <w:r w:rsidRPr="002B78F9">
              <w:t>Tėvai, PPT</w:t>
            </w:r>
            <w:r>
              <w:t>, Sveikatos priežiūros įstaiga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>Pedagogai,</w:t>
            </w:r>
          </w:p>
          <w:p w:rsidR="00A232D7" w:rsidRPr="002B78F9" w:rsidRDefault="00A232D7" w:rsidP="00E1607A">
            <w:pPr>
              <w:pStyle w:val="Lentelsturinys"/>
            </w:pPr>
            <w:r w:rsidRPr="002B78F9">
              <w:t>Tėvai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>Pedagogai</w:t>
            </w: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Sveikatos </w:t>
            </w:r>
            <w:r>
              <w:t>biuras, tėvai</w:t>
            </w:r>
          </w:p>
        </w:tc>
      </w:tr>
    </w:tbl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2  TIKSLAS.   ĮSTAIGOS VEIKLOS KOKYBĖS VERTINIMAS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3146"/>
        <w:gridCol w:w="1408"/>
        <w:gridCol w:w="1336"/>
        <w:gridCol w:w="1508"/>
      </w:tblGrid>
      <w:tr w:rsidR="00A232D7" w:rsidRPr="002B78F9" w:rsidTr="00E1607A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Uždaviniai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Priemonės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Atsakingi,</w:t>
            </w:r>
          </w:p>
          <w:p w:rsidR="00A232D7" w:rsidRPr="002B78F9" w:rsidRDefault="00A232D7" w:rsidP="00E1607A">
            <w:pPr>
              <w:pStyle w:val="Lentelsantrat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vykdytojai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Vykdymo data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 xml:space="preserve">Partneriai </w:t>
            </w:r>
          </w:p>
        </w:tc>
      </w:tr>
      <w:tr w:rsidR="00A232D7" w:rsidRPr="002B78F9" w:rsidTr="00E1607A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2.1. Tęsti įstaigos veiklos kokybės įsivertinimą.</w:t>
            </w:r>
          </w:p>
        </w:tc>
        <w:tc>
          <w:tcPr>
            <w:tcW w:w="3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Default="00A232D7" w:rsidP="00E1607A">
            <w:pPr>
              <w:pStyle w:val="Lentelsturinys"/>
              <w:snapToGrid w:val="0"/>
            </w:pPr>
            <w:r w:rsidRPr="002B78F9">
              <w:t xml:space="preserve">2.1.1. </w:t>
            </w:r>
            <w:r>
              <w:t>Įstaigos išorinio vertinimo atlikimas.</w:t>
            </w:r>
          </w:p>
          <w:p w:rsidR="00A232D7" w:rsidRDefault="00A232D7" w:rsidP="00E1607A">
            <w:pPr>
              <w:pStyle w:val="Lentelsturinys"/>
              <w:snapToGrid w:val="0"/>
            </w:pPr>
          </w:p>
          <w:p w:rsidR="00A232D7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>
              <w:t>2.1.2.</w:t>
            </w:r>
            <w:r w:rsidRPr="002B78F9">
              <w:t xml:space="preserve">Veiklos srities </w:t>
            </w:r>
            <w:r>
              <w:t>„Ištekliai</w:t>
            </w:r>
            <w:r w:rsidRPr="002B78F9">
              <w:t>“,</w:t>
            </w:r>
            <w:r>
              <w:t xml:space="preserve"> rodiklio</w:t>
            </w:r>
            <w:r w:rsidRPr="002B78F9">
              <w:t xml:space="preserve"> „</w:t>
            </w:r>
            <w:r>
              <w:t>Finansiniai ištekliai</w:t>
            </w:r>
            <w:r w:rsidRPr="002B78F9">
              <w:t>“ „giluminio" audito atlikimas.</w:t>
            </w:r>
          </w:p>
          <w:p w:rsidR="00A232D7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 xml:space="preserve">2.1.3. Audito srities </w:t>
            </w:r>
            <w:r>
              <w:t>„Ištekliai“  rodiklio „Finansiniai ištekliai“</w:t>
            </w:r>
            <w:r w:rsidRPr="002B78F9">
              <w:t xml:space="preserve"> rezultatų analizė, pristatymas bendruomenei.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Default="00A232D7" w:rsidP="00E1607A">
            <w:pPr>
              <w:pStyle w:val="Lentelsturinys"/>
              <w:snapToGrid w:val="0"/>
            </w:pPr>
            <w:r>
              <w:t>Direktorė,</w:t>
            </w:r>
          </w:p>
          <w:p w:rsidR="00A232D7" w:rsidRDefault="00A232D7" w:rsidP="00E1607A">
            <w:pPr>
              <w:pStyle w:val="Lentelsturinys"/>
              <w:snapToGrid w:val="0"/>
            </w:pPr>
            <w:r>
              <w:t>darbo grupė</w:t>
            </w:r>
          </w:p>
          <w:p w:rsidR="00A232D7" w:rsidRDefault="00A232D7" w:rsidP="00E1607A">
            <w:pPr>
              <w:pStyle w:val="Lentelsturinys"/>
              <w:snapToGrid w:val="0"/>
            </w:pPr>
          </w:p>
          <w:p w:rsidR="00A232D7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 xml:space="preserve">Vidaus audito </w:t>
            </w:r>
            <w:proofErr w:type="spellStart"/>
            <w:r w:rsidRPr="002B78F9">
              <w:t>koordinavi-mo</w:t>
            </w:r>
            <w:proofErr w:type="spellEnd"/>
            <w:r w:rsidRPr="002B78F9">
              <w:t xml:space="preserve"> grupė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Direktoriaus pavaduotojas ugdymui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Default="00A232D7" w:rsidP="00E1607A">
            <w:pPr>
              <w:pStyle w:val="Lentelsturinys"/>
              <w:snapToGrid w:val="0"/>
            </w:pPr>
            <w:r>
              <w:t>2014 m. vasario mėn.</w:t>
            </w:r>
          </w:p>
          <w:p w:rsidR="00A232D7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2014</w:t>
            </w:r>
            <w:r>
              <w:t xml:space="preserve"> m. rugsėjo </w:t>
            </w:r>
            <w:r w:rsidRPr="002B78F9">
              <w:t>mėn.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2014 m. gruodžio mėn.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2D7" w:rsidRDefault="00A232D7" w:rsidP="00E1607A">
            <w:pPr>
              <w:pStyle w:val="Lentelsturinys"/>
              <w:snapToGrid w:val="0"/>
            </w:pPr>
          </w:p>
          <w:p w:rsidR="00A232D7" w:rsidRDefault="00A232D7" w:rsidP="00E1607A">
            <w:pPr>
              <w:pStyle w:val="Lentelsturinys"/>
              <w:snapToGrid w:val="0"/>
            </w:pPr>
          </w:p>
          <w:p w:rsidR="00A232D7" w:rsidRDefault="00A232D7" w:rsidP="00E1607A">
            <w:pPr>
              <w:pStyle w:val="Lentelsturinys"/>
              <w:snapToGrid w:val="0"/>
            </w:pPr>
          </w:p>
          <w:p w:rsidR="00A232D7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proofErr w:type="spellStart"/>
            <w:r w:rsidRPr="002B78F9">
              <w:t>Bendruome-nės</w:t>
            </w:r>
            <w:proofErr w:type="spellEnd"/>
            <w:r w:rsidRPr="002B78F9">
              <w:t xml:space="preserve"> nariai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proofErr w:type="spellStart"/>
            <w:r w:rsidRPr="002B78F9">
              <w:t>Bendruome-nės</w:t>
            </w:r>
            <w:proofErr w:type="spellEnd"/>
            <w:r w:rsidRPr="002B78F9">
              <w:t xml:space="preserve"> nariai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</w:tc>
      </w:tr>
    </w:tbl>
    <w:p w:rsidR="00A232D7" w:rsidRPr="002B78F9" w:rsidRDefault="00A232D7" w:rsidP="00A232D7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</w:t>
      </w:r>
      <w:r w:rsidRPr="002B78F9">
        <w:rPr>
          <w:rFonts w:ascii="Times New Roman" w:hAnsi="Times New Roman" w:cs="Times New Roman"/>
          <w:b/>
          <w:bCs/>
          <w:sz w:val="24"/>
          <w:szCs w:val="24"/>
        </w:rPr>
        <w:t>3  TIKSLAS.   MATERIALINĖS IR TECHNINĖS BAZĖS PLĖTOJIMAS</w:t>
      </w:r>
    </w:p>
    <w:p w:rsidR="00A232D7" w:rsidRPr="002B78F9" w:rsidRDefault="00A232D7" w:rsidP="00A2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56"/>
        <w:gridCol w:w="2775"/>
        <w:gridCol w:w="1408"/>
        <w:gridCol w:w="1336"/>
        <w:gridCol w:w="1508"/>
      </w:tblGrid>
      <w:tr w:rsidR="00A232D7" w:rsidRPr="002B78F9" w:rsidTr="00E1607A">
        <w:trPr>
          <w:tblHeader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Uždaviniai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Priemonės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Atsakingi,</w:t>
            </w:r>
          </w:p>
          <w:p w:rsidR="00A232D7" w:rsidRPr="002B78F9" w:rsidRDefault="00A232D7" w:rsidP="00E1607A">
            <w:pPr>
              <w:pStyle w:val="Lentelsantrat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vykdytojai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>Vykdymo data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32D7" w:rsidRPr="002B78F9" w:rsidRDefault="00A232D7" w:rsidP="00E1607A">
            <w:pPr>
              <w:pStyle w:val="Lentelsantrat"/>
              <w:snapToGrid w:val="0"/>
              <w:rPr>
                <w:i w:val="0"/>
                <w:iCs w:val="0"/>
              </w:rPr>
            </w:pPr>
            <w:r w:rsidRPr="002B78F9">
              <w:rPr>
                <w:i w:val="0"/>
                <w:iCs w:val="0"/>
              </w:rPr>
              <w:t xml:space="preserve">Partneriai </w:t>
            </w:r>
          </w:p>
        </w:tc>
      </w:tr>
      <w:tr w:rsidR="00A232D7" w:rsidRPr="002B78F9" w:rsidTr="00E1607A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 xml:space="preserve">3.1. Užtikrinti 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lopšelio - darželio funkcionavimą.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3.2. Tobulinti materialinę įstaigos aplinką.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3.1.1. Biudžeto plano panaudojimo sistemos tobulinimas.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>3.2.1. Ugdymo aplinkos tobulinimas grupėse.</w:t>
            </w: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</w:p>
          <w:p w:rsidR="00A232D7" w:rsidRPr="002B78F9" w:rsidRDefault="00A232D7" w:rsidP="00E1607A">
            <w:pPr>
              <w:pStyle w:val="Lentelsturinys"/>
            </w:pPr>
            <w:r w:rsidRPr="002B78F9">
              <w:t>3.2.2. Virtuvės įrangos atnaujinimas.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Direktorius,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įstaigos taryba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Direktorius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Direktorius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2D7" w:rsidRPr="002B78F9" w:rsidRDefault="00A232D7" w:rsidP="00E1607A">
            <w:pPr>
              <w:pStyle w:val="Lentelsturinys"/>
              <w:snapToGrid w:val="0"/>
            </w:pPr>
            <w:r>
              <w:t>2014</w:t>
            </w:r>
            <w:r w:rsidRPr="002B78F9">
              <w:t xml:space="preserve"> m. 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>
              <w:t>2014</w:t>
            </w:r>
            <w:r w:rsidRPr="002B78F9">
              <w:t xml:space="preserve"> m. birželio mėn.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>
              <w:t>2014</w:t>
            </w:r>
            <w:r w:rsidRPr="002B78F9">
              <w:t xml:space="preserve"> m. kovo mėn.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2D7" w:rsidRPr="002B78F9" w:rsidRDefault="00A232D7" w:rsidP="00E1607A">
            <w:pPr>
              <w:pStyle w:val="Lentelsturinys"/>
              <w:snapToGrid w:val="0"/>
            </w:pPr>
            <w:proofErr w:type="spellStart"/>
            <w:r w:rsidRPr="002B78F9">
              <w:t>Bendruome-nės</w:t>
            </w:r>
            <w:proofErr w:type="spellEnd"/>
            <w:r w:rsidRPr="002B78F9">
              <w:t xml:space="preserve"> nariai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 xml:space="preserve">Pedagogai </w:t>
            </w: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</w:p>
          <w:p w:rsidR="00A232D7" w:rsidRPr="002B78F9" w:rsidRDefault="00A232D7" w:rsidP="00E1607A">
            <w:pPr>
              <w:pStyle w:val="Lentelsturinys"/>
              <w:snapToGrid w:val="0"/>
            </w:pPr>
            <w:r w:rsidRPr="002B78F9">
              <w:t>Pedagogai</w:t>
            </w:r>
          </w:p>
        </w:tc>
      </w:tr>
    </w:tbl>
    <w:p w:rsidR="00A232D7" w:rsidRPr="002B78F9" w:rsidRDefault="00A232D7" w:rsidP="00A23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232D7" w:rsidRPr="002B78F9" w:rsidRDefault="00A232D7" w:rsidP="00A23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2D7" w:rsidRPr="002B78F9" w:rsidRDefault="00A232D7" w:rsidP="00A23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2D7" w:rsidRDefault="00A232D7" w:rsidP="00A23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7A63B2">
        <w:rPr>
          <w:rFonts w:ascii="Times New Roman" w:hAnsi="Times New Roman" w:cs="Times New Roman"/>
          <w:sz w:val="24"/>
          <w:szCs w:val="24"/>
        </w:rPr>
        <w:t>_______________</w:t>
      </w:r>
    </w:p>
    <w:p w:rsidR="00A232D7" w:rsidRPr="002B78F9" w:rsidRDefault="00A232D7" w:rsidP="00A23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73F5" w:rsidRDefault="005573F5"/>
    <w:sectPr w:rsidR="005573F5" w:rsidSect="00A232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52"/>
    <w:multiLevelType w:val="hybridMultilevel"/>
    <w:tmpl w:val="6B58A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56BE"/>
    <w:multiLevelType w:val="hybridMultilevel"/>
    <w:tmpl w:val="EB885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31CE"/>
    <w:multiLevelType w:val="hybridMultilevel"/>
    <w:tmpl w:val="DAAEF9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3FAA"/>
    <w:multiLevelType w:val="hybridMultilevel"/>
    <w:tmpl w:val="9008F364"/>
    <w:lvl w:ilvl="0" w:tplc="5D1C89E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A232D7"/>
    <w:rsid w:val="005573F5"/>
    <w:rsid w:val="00A2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A232D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ntelsantrat">
    <w:name w:val="Lentelės antraštė"/>
    <w:basedOn w:val="Lentelsturinys"/>
    <w:rsid w:val="00A232D7"/>
    <w:pPr>
      <w:widowControl w:val="0"/>
      <w:spacing w:line="240" w:lineRule="auto"/>
      <w:jc w:val="center"/>
    </w:pPr>
    <w:rPr>
      <w:rFonts w:eastAsia="Lucida Sans Unicode"/>
      <w:b/>
      <w:bCs/>
      <w:i/>
      <w:iCs/>
      <w:kern w:val="0"/>
      <w:lang w:eastAsia="lt-LT"/>
    </w:rPr>
  </w:style>
  <w:style w:type="paragraph" w:styleId="Sraopastraipa">
    <w:name w:val="List Paragraph"/>
    <w:basedOn w:val="prastasis"/>
    <w:uiPriority w:val="34"/>
    <w:qFormat/>
    <w:rsid w:val="00A23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4529</Words>
  <Characters>2582</Characters>
  <Application>Microsoft Office Word</Application>
  <DocSecurity>0</DocSecurity>
  <Lines>21</Lines>
  <Paragraphs>14</Paragraphs>
  <ScaleCrop>false</ScaleCrop>
  <Company>Grizli777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2014-06-03T13:48:00Z</dcterms:created>
  <dcterms:modified xsi:type="dcterms:W3CDTF">2014-06-03T13:49:00Z</dcterms:modified>
</cp:coreProperties>
</file>