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6C" w:rsidRDefault="00954D6C" w:rsidP="00954D6C">
      <w:pPr>
        <w:jc w:val="center"/>
        <w:rPr>
          <w:b/>
        </w:rPr>
      </w:pPr>
      <w:r>
        <w:rPr>
          <w:b/>
        </w:rPr>
        <w:t xml:space="preserve">ŠIAULIŲ LOPŠELIO-DARŽELIO „GINTARĖLIS“ </w:t>
      </w:r>
    </w:p>
    <w:p w:rsidR="00954D6C" w:rsidRDefault="00954D6C" w:rsidP="00954D6C"/>
    <w:p w:rsidR="00954D6C" w:rsidRDefault="00954D6C" w:rsidP="00954D6C">
      <w:pPr>
        <w:jc w:val="center"/>
      </w:pPr>
    </w:p>
    <w:p w:rsidR="00954D6C" w:rsidRDefault="00954D6C" w:rsidP="00954D6C">
      <w:pPr>
        <w:jc w:val="center"/>
      </w:pPr>
    </w:p>
    <w:p w:rsidR="00954D6C" w:rsidRDefault="00954D6C" w:rsidP="00954D6C">
      <w:pPr>
        <w:jc w:val="center"/>
        <w:rPr>
          <w:b/>
        </w:rPr>
      </w:pPr>
      <w:bookmarkStart w:id="0" w:name="_GoBack"/>
      <w:r>
        <w:rPr>
          <w:b/>
        </w:rPr>
        <w:t>2017 METŲ VISUOMENĖS SVEIKATOS PRIEŽIŪROS VEIKLOS PLANAS</w:t>
      </w:r>
    </w:p>
    <w:p w:rsidR="00954D6C" w:rsidRDefault="00954D6C" w:rsidP="00954D6C">
      <w:pPr>
        <w:jc w:val="center"/>
        <w:rPr>
          <w:b/>
        </w:rPr>
      </w:pPr>
    </w:p>
    <w:bookmarkEnd w:id="0"/>
    <w:p w:rsidR="00954D6C" w:rsidRDefault="00954D6C" w:rsidP="00954D6C">
      <w:pPr>
        <w:jc w:val="center"/>
        <w:rPr>
          <w:i/>
        </w:rPr>
      </w:pPr>
    </w:p>
    <w:p w:rsidR="00954D6C" w:rsidRDefault="00954D6C" w:rsidP="00954D6C">
      <w:pPr>
        <w:jc w:val="center"/>
      </w:pPr>
      <w:r>
        <w:t xml:space="preserve">2017 </w:t>
      </w:r>
      <w:proofErr w:type="spellStart"/>
      <w:r>
        <w:t>m</w:t>
      </w:r>
      <w:proofErr w:type="spellEnd"/>
      <w:r>
        <w:t xml:space="preserve">. rugsėjo </w:t>
      </w:r>
      <w:proofErr w:type="spellStart"/>
      <w:r>
        <w:t>mėn</w:t>
      </w:r>
      <w:proofErr w:type="spellEnd"/>
      <w:r>
        <w:t xml:space="preserve">. 11 </w:t>
      </w:r>
      <w:r>
        <w:rPr>
          <w:color w:val="FF0000"/>
        </w:rPr>
        <w:t xml:space="preserve"> </w:t>
      </w:r>
      <w:proofErr w:type="spellStart"/>
      <w:r>
        <w:t>d</w:t>
      </w:r>
      <w:proofErr w:type="spellEnd"/>
      <w:r>
        <w:t xml:space="preserve">. </w:t>
      </w:r>
    </w:p>
    <w:p w:rsidR="00954D6C" w:rsidRDefault="00954D6C" w:rsidP="00954D6C">
      <w:pPr>
        <w:jc w:val="center"/>
      </w:pPr>
      <w:r>
        <w:t>Šiauliai</w:t>
      </w:r>
    </w:p>
    <w:p w:rsidR="00954D6C" w:rsidRDefault="00954D6C" w:rsidP="00954D6C"/>
    <w:p w:rsidR="00954D6C" w:rsidRDefault="00954D6C" w:rsidP="00954D6C">
      <w:pPr>
        <w:tabs>
          <w:tab w:val="left" w:pos="1701"/>
        </w:tabs>
        <w:ind w:firstLine="360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Tikslas </w:t>
      </w:r>
      <w:r>
        <w:rPr>
          <w:rFonts w:eastAsia="Times New Roman"/>
          <w:szCs w:val="24"/>
        </w:rPr>
        <w:t>– saugoti ir stiprinti mokinių sveikatą, aktyviai bendradarbiaujant su jų tėvais (globėjais, rūpintojais).</w:t>
      </w:r>
    </w:p>
    <w:p w:rsidR="00954D6C" w:rsidRDefault="00954D6C" w:rsidP="00954D6C">
      <w:pPr>
        <w:tabs>
          <w:tab w:val="left" w:pos="1701"/>
        </w:tabs>
        <w:ind w:firstLine="360"/>
        <w:rPr>
          <w:rFonts w:eastAsia="Times New Roman"/>
          <w:b/>
          <w:szCs w:val="24"/>
        </w:rPr>
      </w:pPr>
    </w:p>
    <w:p w:rsidR="00954D6C" w:rsidRDefault="00954D6C" w:rsidP="00954D6C">
      <w:pPr>
        <w:tabs>
          <w:tab w:val="left" w:pos="1701"/>
        </w:tabs>
        <w:ind w:firstLine="360"/>
        <w:rPr>
          <w:rFonts w:eastAsia="Times New Roman"/>
          <w:b/>
          <w:i/>
          <w:szCs w:val="24"/>
        </w:rPr>
      </w:pPr>
      <w:r>
        <w:rPr>
          <w:rFonts w:eastAsia="Times New Roman"/>
          <w:b/>
          <w:i/>
          <w:szCs w:val="24"/>
        </w:rPr>
        <w:t>Uždaviniai:</w:t>
      </w:r>
    </w:p>
    <w:p w:rsidR="00954D6C" w:rsidRDefault="00954D6C" w:rsidP="00954D6C">
      <w:pPr>
        <w:tabs>
          <w:tab w:val="left" w:pos="1701"/>
        </w:tabs>
        <w:ind w:firstLine="36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 vykdyti mokinių sveikatos būklės </w:t>
      </w:r>
      <w:proofErr w:type="spellStart"/>
      <w:r>
        <w:rPr>
          <w:rFonts w:eastAsia="Times New Roman"/>
          <w:szCs w:val="24"/>
        </w:rPr>
        <w:t>stebėseną</w:t>
      </w:r>
      <w:proofErr w:type="spellEnd"/>
      <w:r>
        <w:rPr>
          <w:rFonts w:eastAsia="Times New Roman"/>
          <w:szCs w:val="24"/>
        </w:rPr>
        <w:t>;</w:t>
      </w:r>
    </w:p>
    <w:p w:rsidR="00954D6C" w:rsidRDefault="00954D6C" w:rsidP="00954D6C">
      <w:pPr>
        <w:tabs>
          <w:tab w:val="left" w:pos="1701"/>
        </w:tabs>
        <w:ind w:firstLine="360"/>
        <w:rPr>
          <w:rFonts w:eastAsia="Times New Roman"/>
          <w:szCs w:val="24"/>
        </w:rPr>
      </w:pPr>
      <w:r>
        <w:rPr>
          <w:rFonts w:eastAsia="Times New Roman"/>
          <w:szCs w:val="24"/>
        </w:rPr>
        <w:t>2. ugdyti mokinių sveikos gyvensenos įgūdžius;</w:t>
      </w:r>
    </w:p>
    <w:p w:rsidR="00954D6C" w:rsidRDefault="00954D6C" w:rsidP="00954D6C">
      <w:pPr>
        <w:tabs>
          <w:tab w:val="left" w:pos="1701"/>
        </w:tabs>
        <w:ind w:firstLine="36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3. vykdyti visuomenės sveikatos rizikos veiksnių </w:t>
      </w:r>
      <w:proofErr w:type="spellStart"/>
      <w:r>
        <w:rPr>
          <w:rFonts w:eastAsia="Times New Roman"/>
          <w:szCs w:val="24"/>
        </w:rPr>
        <w:t>stebėseną</w:t>
      </w:r>
      <w:proofErr w:type="spellEnd"/>
      <w:r>
        <w:rPr>
          <w:rFonts w:eastAsia="Times New Roman"/>
          <w:szCs w:val="24"/>
        </w:rPr>
        <w:t xml:space="preserve"> ir prevenciją Mokykloje.</w:t>
      </w: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i/>
          <w:color w:val="000000"/>
          <w:szCs w:val="24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3970"/>
        <w:gridCol w:w="1276"/>
        <w:gridCol w:w="1985"/>
        <w:gridCol w:w="1419"/>
        <w:gridCol w:w="1134"/>
        <w:gridCol w:w="2552"/>
      </w:tblGrid>
      <w:tr w:rsidR="00954D6C" w:rsidTr="00954D6C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tabs>
                <w:tab w:val="left" w:pos="1620"/>
                <w:tab w:val="left" w:pos="1701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Funkcija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tabs>
                <w:tab w:val="left" w:pos="1620"/>
                <w:tab w:val="left" w:pos="1701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Priemonės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tabs>
                <w:tab w:val="left" w:pos="1620"/>
                <w:tab w:val="left" w:pos="1701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Įvykdymo laikas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tabs>
                <w:tab w:val="left" w:pos="1620"/>
                <w:tab w:val="left" w:pos="1701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Vertinimo kriterijai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tabs>
                <w:tab w:val="left" w:pos="1620"/>
                <w:tab w:val="left" w:pos="1701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 xml:space="preserve">Planuojama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tabs>
                <w:tab w:val="left" w:pos="1620"/>
                <w:tab w:val="left" w:pos="1701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Įvykdyta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tabs>
                <w:tab w:val="left" w:pos="1620"/>
                <w:tab w:val="left" w:pos="1701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Pastabos</w:t>
            </w:r>
          </w:p>
        </w:tc>
      </w:tr>
      <w:tr w:rsidR="00954D6C" w:rsidTr="00954D6C">
        <w:trPr>
          <w:trHeight w:val="40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1. Rinkti, kaupti ir analizuoti duomenis apie Mokinių sveikatos būklę.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1.1. Vaiko sveikatos pažymėjimų (formos Nr.027-1/a) surinkimas ir analizė.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Iki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Surinktų pažymėjimų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./</w:t>
            </w:r>
            <w:r>
              <w:rPr>
                <w:rFonts w:eastAsia="Times New Roman"/>
                <w:sz w:val="22"/>
              </w:rPr>
              <w:t xml:space="preserve"> analizių </w:t>
            </w:r>
            <w:proofErr w:type="spellStart"/>
            <w:r>
              <w:rPr>
                <w:rFonts w:eastAsia="Times New Roman"/>
                <w:sz w:val="22"/>
              </w:rPr>
              <w:t>sk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167/1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rPr>
          <w:trHeight w:val="28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1.2. Vaikų sveikatos būklės pažymėjimų registro sudarymas.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Iki 12.31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Registrų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rPr>
          <w:trHeight w:val="11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1.3.  Vaikų sergamumo pažymų surinkimas ir analizė.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Iki 06.15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Surinktų pažymų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 xml:space="preserve">/ analizių </w:t>
            </w:r>
            <w:proofErr w:type="spellStart"/>
            <w:r>
              <w:rPr>
                <w:rFonts w:eastAsia="Times New Roman"/>
                <w:sz w:val="22"/>
              </w:rPr>
              <w:t>sk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---/1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rPr>
          <w:trHeight w:val="51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 Pateikti pedagogams asmens sveikatos priežiūros įstaigų specialistų rekomendacijas dėl Mokinių sveikatos bei koordinuoti šių rekomendacijų įgyvendinimą.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2.1. Žinių apie vaikų sveikatą surašymas į grupių žurnalus/elektroninius dienynus.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Iki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Užpildytų žurnalų/dienynų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rPr>
          <w:trHeight w:val="42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2.2. L/d bendruomenės narių konsultavimas dėl asmens sveikatos priežiūros įstaigų specialistų rekomendacijų įgyvendinimo.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2017 </w:t>
            </w:r>
            <w:proofErr w:type="spellStart"/>
            <w:r>
              <w:rPr>
                <w:rFonts w:eastAsia="Times New Roman"/>
                <w:sz w:val="22"/>
              </w:rPr>
              <w:t>m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Gydytojų rekomendacijų </w:t>
            </w:r>
            <w:proofErr w:type="spellStart"/>
            <w:r>
              <w:rPr>
                <w:rFonts w:eastAsia="Times New Roman"/>
                <w:sz w:val="22"/>
              </w:rPr>
              <w:t>sk</w:t>
            </w:r>
            <w:proofErr w:type="spellEnd"/>
            <w:r>
              <w:rPr>
                <w:rFonts w:eastAsia="Times New Roman"/>
                <w:sz w:val="22"/>
              </w:rPr>
              <w:t xml:space="preserve">./  konsultacijų </w:t>
            </w:r>
            <w:proofErr w:type="spellStart"/>
            <w:r>
              <w:rPr>
                <w:rFonts w:eastAsia="Times New Roman"/>
                <w:sz w:val="22"/>
              </w:rPr>
              <w:t>sk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</w:p>
        </w:tc>
      </w:tr>
      <w:tr w:rsidR="00954D6C" w:rsidTr="00954D6C">
        <w:trPr>
          <w:trHeight w:val="9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3. Teikti išvadas ir pasiūlymus dėl mokinių sveikatos būklės Mokyklos bendruomenei (ne rečiau kaip 1 kartą per metus).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3.1. </w:t>
            </w:r>
            <w:r>
              <w:rPr>
                <w:rFonts w:eastAsia="Times New Roman"/>
                <w:sz w:val="22"/>
              </w:rPr>
              <w:t xml:space="preserve">L/d </w:t>
            </w:r>
            <w:r>
              <w:rPr>
                <w:rFonts w:eastAsia="Times New Roman"/>
                <w:color w:val="000000"/>
                <w:sz w:val="22"/>
              </w:rPr>
              <w:t>bendruomenės informavimas apie vaikų sveikatos būklę, išvadų ir rekomendacijų pateikimas.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Iki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Informavimų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Raštu</w:t>
            </w:r>
          </w:p>
        </w:tc>
      </w:tr>
      <w:tr w:rsidR="00954D6C" w:rsidTr="00954D6C">
        <w:trPr>
          <w:trHeight w:val="18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4. Su bent vienu Mokinio, pradėjusio lankyti Mokyklą ir ugdomo pagal ikimokyklinio, priešmokyklinio ugdymo programas, tėvu (globėju, rūpintoju) aptarti Mokinio sveikatos stiprinimo ir saugos poreikį, o kitų Mokinių – pagal poreikį.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4.1. Tėvų anketinė apklausa.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Iki 10.30 ir pagal poreikį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Apklaustų tėvų </w:t>
            </w:r>
            <w:proofErr w:type="spellStart"/>
            <w:r>
              <w:rPr>
                <w:rFonts w:eastAsia="Times New Roman"/>
                <w:sz w:val="22"/>
              </w:rPr>
              <w:t>sk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5. Identifikuoti mokinių sveikatos stiprinimo ir sveikatos žinių poreikį, sveikatos raštingumo lygį atsižvelgiant į jų amžiaus tarpsnius.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5.1. Vaikų apklausa (pokalbiai).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sz w:val="22"/>
              </w:rPr>
              <w:t>Iki 04.30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Apklaustų vaikų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6. Mokyklos aplinkoje identifikuoti visuomenės sveikatos rizikos veiksnius.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6.1. L/d aplinkos atitikties higienos normoms vertinimas ir l/d vadovui pasiūlymų teikimas.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Iki 09.30</w:t>
            </w:r>
          </w:p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Vertinimų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./</w:t>
            </w:r>
          </w:p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pasiūlymų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rPr>
          <w:trHeight w:val="14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7. Teikti siūlymus dėl mokinių sveikatos stiprinimo ir Mokyklos aplinkos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sveikatinimo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priemonių įtraukimo į Mokyklos strateginius veiklos planus Mokyklos administracijai.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7.1. Pasiūlymų  teikimas dėl vaikų sveikatos stiprinimo ir l/d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 xml:space="preserve">aplinkos </w:t>
            </w:r>
            <w:proofErr w:type="spellStart"/>
            <w:r>
              <w:rPr>
                <w:rFonts w:eastAsia="Times New Roman"/>
                <w:sz w:val="22"/>
              </w:rPr>
              <w:t>sveikatinimo</w:t>
            </w:r>
            <w:proofErr w:type="spellEnd"/>
            <w:r>
              <w:rPr>
                <w:rFonts w:eastAsia="Times New Roman"/>
                <w:sz w:val="22"/>
              </w:rPr>
              <w:t xml:space="preserve"> priemonių įtraukimo į l/d strateginius veiklos planus l/d administracijai.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sz w:val="22"/>
              </w:rPr>
              <w:t>Iki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Pasiūlymų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rPr>
          <w:trHeight w:val="49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 xml:space="preserve">8. Organizuoti mokinių sveikatos stiprinimo priemonių ir Mokyklos aplinkos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sveikatinimo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priemonių įgyvendinimą ir įgyvendinti jas pagal kompetenciją.</w:t>
            </w:r>
          </w:p>
          <w:p w:rsidR="00954D6C" w:rsidRDefault="00954D6C">
            <w:pPr>
              <w:rPr>
                <w:rFonts w:eastAsia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8.1. Konkursų, viktorinų ir kitų viešų renginių organizavimas: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  <w:highlight w:val="yellow"/>
              </w:rPr>
            </w:pPr>
            <w:r>
              <w:rPr>
                <w:rFonts w:eastAsia="Times New Roman"/>
                <w:sz w:val="22"/>
              </w:rPr>
              <w:t xml:space="preserve">2017 </w:t>
            </w:r>
            <w:proofErr w:type="spellStart"/>
            <w:r>
              <w:rPr>
                <w:rFonts w:eastAsia="Times New Roman"/>
                <w:sz w:val="22"/>
              </w:rPr>
              <w:t>m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Iš viso</w:t>
            </w:r>
            <w:r>
              <w:rPr>
                <w:rFonts w:eastAsia="Times New Roman"/>
                <w:color w:val="000000"/>
                <w:sz w:val="22"/>
              </w:rPr>
              <w:t xml:space="preserve"> renginių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./ dalyvių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FF0000"/>
                <w:sz w:val="22"/>
              </w:rPr>
            </w:pPr>
            <w:r w:rsidRPr="00954D6C">
              <w:rPr>
                <w:rFonts w:eastAsia="Times New Roman"/>
                <w:sz w:val="22"/>
              </w:rPr>
              <w:t>4/153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rPr>
          <w:trHeight w:val="140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i/>
                <w:sz w:val="22"/>
              </w:rPr>
            </w:pPr>
          </w:p>
          <w:p w:rsidR="00954D6C" w:rsidRDefault="00954D6C">
            <w:pPr>
              <w:pStyle w:val="Betarp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i/>
                <w:sz w:val="22"/>
              </w:rPr>
              <w:t>Saugaus elgesio gatvėje mėnuo:</w:t>
            </w:r>
          </w:p>
          <w:p w:rsidR="00954D6C" w:rsidRP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 w:rsidRPr="00954D6C">
              <w:rPr>
                <w:rFonts w:eastAsia="Times New Roman"/>
                <w:sz w:val="22"/>
              </w:rPr>
              <w:t>8.1.1. Mokomasis – pažintinis projektas „</w:t>
            </w:r>
            <w:proofErr w:type="spellStart"/>
            <w:r w:rsidRPr="00954D6C">
              <w:rPr>
                <w:rFonts w:eastAsia="Times New Roman"/>
                <w:sz w:val="22"/>
              </w:rPr>
              <w:t>Paspirtukas“.(Sporto</w:t>
            </w:r>
            <w:proofErr w:type="spellEnd"/>
            <w:r w:rsidRPr="00954D6C">
              <w:rPr>
                <w:rFonts w:eastAsia="Times New Roman"/>
                <w:sz w:val="22"/>
              </w:rPr>
              <w:t xml:space="preserve"> diena).</w:t>
            </w:r>
          </w:p>
          <w:p w:rsidR="00954D6C" w:rsidRP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 w:rsidRPr="00954D6C">
              <w:rPr>
                <w:rFonts w:eastAsia="Times New Roman"/>
                <w:sz w:val="22"/>
              </w:rPr>
              <w:t>8.1.2. Akcija „Diena be automobilio“.</w:t>
            </w:r>
          </w:p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 w:rsidRPr="00954D6C">
              <w:rPr>
                <w:sz w:val="22"/>
              </w:rPr>
              <w:t>8.1.3. Išvyka į Šiaulių dienos eiseną</w:t>
            </w:r>
            <w:r>
              <w:rPr>
                <w:color w:val="FF0000"/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</w:p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  <w:highlight w:val="yellow"/>
              </w:rPr>
            </w:pPr>
            <w:r>
              <w:rPr>
                <w:rFonts w:eastAsia="Times New Roman"/>
                <w:sz w:val="22"/>
              </w:rPr>
              <w:t xml:space="preserve">09 mėnuo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  <w:highlight w:val="yellow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Renginių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./ dalyvių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FF0000"/>
                <w:sz w:val="22"/>
              </w:rPr>
            </w:pPr>
          </w:p>
          <w:p w:rsidR="00954D6C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1/50</w:t>
            </w:r>
          </w:p>
          <w:p w:rsidR="00954D6C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</w:p>
          <w:p w:rsidR="00954D6C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1/50</w:t>
            </w:r>
          </w:p>
          <w:p w:rsidR="00954D6C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1/18</w:t>
            </w:r>
          </w:p>
          <w:p w:rsidR="00954D6C" w:rsidRDefault="00954D6C">
            <w:pPr>
              <w:pStyle w:val="Betarp"/>
              <w:rPr>
                <w:rFonts w:eastAsia="Times New Roman"/>
                <w:sz w:val="22"/>
                <w:highlight w:val="yellow"/>
              </w:rPr>
            </w:pPr>
          </w:p>
          <w:p w:rsidR="00954D6C" w:rsidRDefault="00954D6C">
            <w:pPr>
              <w:pStyle w:val="Betarp"/>
              <w:jc w:val="center"/>
              <w:rPr>
                <w:rFonts w:eastAsia="Times New Roman"/>
                <w:color w:val="FF0000"/>
                <w:sz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rPr>
          <w:trHeight w:val="55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i/>
                <w:sz w:val="22"/>
              </w:rPr>
              <w:t>Sveikatos stiprinimo mėnuo:</w:t>
            </w:r>
          </w:p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8.1.4. Sporto šventė „Stiprus ir sveikas“.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Renginių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./ dalyvių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9. Dalyvauti planuojant ir įgyvendinant sveikatos ugdymo bendrąją programą ar kitą sveikatos ugdymo veiklą Mokykloje.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sz w:val="22"/>
                <w:lang w:eastAsia="lt-LT"/>
              </w:rPr>
            </w:pPr>
            <w:r>
              <w:rPr>
                <w:rFonts w:eastAsia="Times New Roman"/>
                <w:sz w:val="22"/>
              </w:rPr>
              <w:t xml:space="preserve">9.1. Dalyvavimas įgyvendinant </w:t>
            </w:r>
            <w:r>
              <w:rPr>
                <w:sz w:val="22"/>
                <w:lang w:eastAsia="lt-LT"/>
              </w:rPr>
              <w:t>sveikatos ugdymo bendrąją programą ar kitą sveikatos ugdymo veiklą l/d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2017 </w:t>
            </w:r>
            <w:proofErr w:type="spellStart"/>
            <w:r>
              <w:rPr>
                <w:rFonts w:eastAsia="Times New Roman"/>
                <w:sz w:val="22"/>
              </w:rPr>
              <w:t>m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B050"/>
                <w:sz w:val="22"/>
              </w:rPr>
            </w:pPr>
            <w:r>
              <w:rPr>
                <w:rFonts w:eastAsia="Times New Roman"/>
                <w:sz w:val="22"/>
              </w:rPr>
              <w:t xml:space="preserve">Pasitarimų ar  posėdžių </w:t>
            </w:r>
            <w:proofErr w:type="spellStart"/>
            <w:r>
              <w:rPr>
                <w:rFonts w:eastAsia="Times New Roman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B05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</w:p>
          <w:p w:rsidR="00954D6C" w:rsidRDefault="00954D6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</w:p>
        </w:tc>
      </w:tr>
      <w:tr w:rsidR="00954D6C" w:rsidTr="00954D6C">
        <w:trPr>
          <w:trHeight w:val="50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9.2. Teikti konsultacijas vaikų sveikatos stiprinimo klausimais l/d bendruomenei: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2017 </w:t>
            </w:r>
            <w:proofErr w:type="spellStart"/>
            <w:r>
              <w:rPr>
                <w:rFonts w:eastAsia="Times New Roman"/>
                <w:sz w:val="22"/>
              </w:rPr>
              <w:t>m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Iš viso</w:t>
            </w:r>
            <w:r>
              <w:rPr>
                <w:rFonts w:eastAsia="Times New Roman"/>
                <w:color w:val="000000"/>
                <w:sz w:val="22"/>
              </w:rPr>
              <w:t xml:space="preserve"> konsultacijų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rPr>
          <w:trHeight w:val="186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9.2.1. Tėvams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  <w:highlight w:val="yellow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Konsultacijų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rPr>
          <w:trHeight w:val="186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9.2.2. Pedagogams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  <w:highlight w:val="yellow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Konsultacijų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rPr>
          <w:trHeight w:val="20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9.2.3. Darbuotojams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b/>
                <w:color w:val="000000"/>
                <w:sz w:val="22"/>
                <w:highlight w:val="yellow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Konsultacijų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rPr>
          <w:trHeight w:val="47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</w:rPr>
              <w:t>10. Teikti sveikatos žinias Mokyklos bendruomenei apie sveikatos išsaugojimą bei sveikatos stiprinimo būdus, mokyti pritaikyti jas praktiškai.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i/>
                <w:sz w:val="22"/>
              </w:rPr>
              <w:t>10.1. Pranešimai, paskaitos, pamokos</w:t>
            </w:r>
            <w:r>
              <w:rPr>
                <w:i/>
                <w:sz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2017 </w:t>
            </w:r>
            <w:proofErr w:type="spellStart"/>
            <w:r>
              <w:rPr>
                <w:rFonts w:eastAsia="Times New Roman"/>
                <w:sz w:val="22"/>
              </w:rPr>
              <w:t>m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Iš viso</w:t>
            </w:r>
            <w:r>
              <w:rPr>
                <w:rFonts w:eastAsia="Times New Roman"/>
                <w:color w:val="000000"/>
                <w:sz w:val="22"/>
              </w:rPr>
              <w:t xml:space="preserve"> renginių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./ dalyvių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7/211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</w:p>
        </w:tc>
      </w:tr>
      <w:tr w:rsidR="00954D6C" w:rsidTr="00954D6C">
        <w:trPr>
          <w:trHeight w:val="74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sz w:val="22"/>
              </w:rPr>
            </w:pPr>
            <w:r>
              <w:rPr>
                <w:sz w:val="22"/>
              </w:rPr>
              <w:t>10.1.1. Pranešimas ,,Vaiko dienos rėžimas“ (tėvų susirinkime).</w:t>
            </w:r>
          </w:p>
          <w:p w:rsidR="00954D6C" w:rsidRDefault="00954D6C">
            <w:pPr>
              <w:spacing w:line="240" w:lineRule="auto"/>
              <w:ind w:right="113"/>
              <w:jc w:val="left"/>
              <w:rPr>
                <w:sz w:val="22"/>
              </w:rPr>
            </w:pPr>
            <w:r>
              <w:rPr>
                <w:sz w:val="22"/>
              </w:rPr>
              <w:t>10.1.2. Pamokos „Būk saugus ir matomas“.</w:t>
            </w:r>
          </w:p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sz w:val="22"/>
              </w:rPr>
              <w:t>10.1.3. Pranešimas „Fizinio aktyvumo nauda sveikatai“.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09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Renginių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./ dalyvių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10.1.4. </w:t>
            </w:r>
            <w:r>
              <w:rPr>
                <w:sz w:val="22"/>
              </w:rPr>
              <w:t xml:space="preserve">Pranešimas </w:t>
            </w:r>
            <w:r>
              <w:rPr>
                <w:rFonts w:eastAsia="Times New Roman"/>
                <w:sz w:val="22"/>
              </w:rPr>
              <w:t xml:space="preserve">„Auginkime vaiką laimingą“ </w:t>
            </w:r>
            <w:r>
              <w:rPr>
                <w:sz w:val="22"/>
              </w:rPr>
              <w:t xml:space="preserve"> (pedagogams).</w:t>
            </w:r>
          </w:p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10.1.5. </w:t>
            </w:r>
            <w:r>
              <w:rPr>
                <w:rFonts w:eastAsia="Times New Roman"/>
                <w:sz w:val="22"/>
              </w:rPr>
              <w:t>Pranešimas „Pedikuliozė, jos plitimo keliai ir profilaktika“.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Renginių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./ dalyvių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2/78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10.1.6. Pranešimas „Nesurūkyk vaiko sveikatos“ (tėvams)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Renginių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./ dalyvių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10.1.7. Pranešimas „Antibiotikai – nauja grėsmė“ (darbuotojams).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Renginių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./ dalyvių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i/>
                <w:sz w:val="22"/>
              </w:rPr>
            </w:pPr>
            <w:r>
              <w:rPr>
                <w:i/>
                <w:sz w:val="22"/>
              </w:rPr>
              <w:t>10.2. Diskusijos, debatai ir kiti aktyvaus mokymo būdai: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2017 </w:t>
            </w:r>
            <w:proofErr w:type="spellStart"/>
            <w:r>
              <w:rPr>
                <w:rFonts w:eastAsia="Times New Roman"/>
                <w:sz w:val="22"/>
              </w:rPr>
              <w:t>m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  <w:p w:rsidR="00954D6C" w:rsidRDefault="00954D6C">
            <w:pPr>
              <w:pStyle w:val="Betarp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Iš viso</w:t>
            </w:r>
            <w:r>
              <w:rPr>
                <w:rFonts w:eastAsia="Times New Roman"/>
                <w:color w:val="000000"/>
                <w:sz w:val="22"/>
              </w:rPr>
              <w:t xml:space="preserve"> renginių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./ dalyvių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FF0000"/>
                <w:sz w:val="22"/>
              </w:rPr>
            </w:pPr>
            <w:r w:rsidRPr="00954D6C">
              <w:rPr>
                <w:rFonts w:eastAsia="Times New Roman"/>
                <w:sz w:val="22"/>
              </w:rPr>
              <w:t>17/250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Pr="00954D6C" w:rsidRDefault="00954D6C">
            <w:pPr>
              <w:pStyle w:val="Betarp"/>
              <w:jc w:val="left"/>
              <w:rPr>
                <w:sz w:val="22"/>
              </w:rPr>
            </w:pPr>
            <w:r w:rsidRPr="00954D6C">
              <w:rPr>
                <w:sz w:val="22"/>
              </w:rPr>
              <w:t>10.2.1. Žaidimas „Šviečiu tamsoje, tai esu saugus?“</w:t>
            </w:r>
          </w:p>
          <w:p w:rsidR="00954D6C" w:rsidRP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 w:rsidRPr="00954D6C">
              <w:rPr>
                <w:rFonts w:eastAsia="Times New Roman"/>
                <w:sz w:val="22"/>
              </w:rPr>
              <w:lastRenderedPageBreak/>
              <w:t>10.2.2. Pokalbiai „Būk matomas“.</w:t>
            </w:r>
          </w:p>
          <w:p w:rsidR="00954D6C" w:rsidRPr="00954D6C" w:rsidRDefault="00954D6C">
            <w:pPr>
              <w:pStyle w:val="Betarp"/>
              <w:jc w:val="left"/>
              <w:rPr>
                <w:sz w:val="22"/>
              </w:rPr>
            </w:pPr>
            <w:r w:rsidRPr="00954D6C">
              <w:rPr>
                <w:rFonts w:eastAsia="Times New Roman"/>
                <w:sz w:val="22"/>
              </w:rPr>
              <w:t>10.2.3. Pokalbiai „Atšvaitą turiu, matomas esu“.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09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i/>
                <w:color w:val="000000"/>
                <w:sz w:val="22"/>
                <w:highlight w:val="yellow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Renginių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./ dalyvių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1/20</w:t>
            </w:r>
          </w:p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1/15</w:t>
            </w:r>
          </w:p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i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highlight w:val="yellow"/>
              </w:rPr>
              <w:t xml:space="preserve"> </w:t>
            </w:r>
          </w:p>
        </w:tc>
      </w:tr>
      <w:tr w:rsidR="00954D6C" w:rsidTr="00954D6C">
        <w:trPr>
          <w:trHeight w:val="79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Pr="00954D6C" w:rsidRDefault="00954D6C">
            <w:pPr>
              <w:pStyle w:val="Betarp"/>
              <w:jc w:val="left"/>
              <w:rPr>
                <w:rFonts w:eastAsia="Times New Roman"/>
                <w:i/>
                <w:sz w:val="22"/>
              </w:rPr>
            </w:pPr>
            <w:r w:rsidRPr="00954D6C">
              <w:rPr>
                <w:rFonts w:eastAsia="Times New Roman"/>
                <w:i/>
                <w:sz w:val="22"/>
              </w:rPr>
              <w:t>Sveikesnio maisto mėnuo ir „Auginkime vaiką laimingą“ (psichinė sveikata):</w:t>
            </w:r>
          </w:p>
          <w:p w:rsidR="00954D6C" w:rsidRP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 w:rsidRPr="00954D6C">
              <w:rPr>
                <w:rFonts w:eastAsia="Times New Roman"/>
                <w:sz w:val="22"/>
              </w:rPr>
              <w:t xml:space="preserve">10.2.4. </w:t>
            </w:r>
            <w:proofErr w:type="spellStart"/>
            <w:r w:rsidRPr="00954D6C">
              <w:rPr>
                <w:rFonts w:eastAsia="Times New Roman"/>
                <w:sz w:val="22"/>
              </w:rPr>
              <w:t>Rytmetys</w:t>
            </w:r>
            <w:proofErr w:type="spellEnd"/>
            <w:r w:rsidRPr="00954D6C">
              <w:rPr>
                <w:rFonts w:eastAsia="Times New Roman"/>
                <w:sz w:val="22"/>
              </w:rPr>
              <w:t xml:space="preserve"> „Sveikas maistas“.</w:t>
            </w:r>
          </w:p>
          <w:p w:rsidR="00954D6C" w:rsidRP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 w:rsidRPr="00954D6C">
              <w:rPr>
                <w:rFonts w:eastAsia="Times New Roman"/>
                <w:sz w:val="22"/>
              </w:rPr>
              <w:t>10.2.5. Pokalbiai tema „Mano nuotaikos ir jų gerinimo būdai“.</w:t>
            </w:r>
          </w:p>
          <w:p w:rsidR="00954D6C" w:rsidRP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 w:rsidRPr="00954D6C">
              <w:rPr>
                <w:rFonts w:eastAsia="Times New Roman"/>
                <w:sz w:val="22"/>
              </w:rPr>
              <w:t>10.2.6. Pokalbiai „Sveikas maistas“.</w:t>
            </w:r>
          </w:p>
          <w:p w:rsidR="00954D6C" w:rsidRP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 w:rsidRPr="00954D6C">
              <w:rPr>
                <w:rFonts w:eastAsia="Times New Roman"/>
                <w:sz w:val="22"/>
              </w:rPr>
              <w:t>10.2.7. Užduotis „Pabendraukime“</w:t>
            </w:r>
          </w:p>
          <w:p w:rsidR="00954D6C" w:rsidRPr="00954D6C" w:rsidRDefault="00954D6C">
            <w:pPr>
              <w:pStyle w:val="Betarp"/>
              <w:jc w:val="left"/>
              <w:rPr>
                <w:sz w:val="22"/>
              </w:rPr>
            </w:pPr>
            <w:r w:rsidRPr="00954D6C">
              <w:rPr>
                <w:rFonts w:eastAsia="Times New Roman"/>
                <w:sz w:val="22"/>
              </w:rPr>
              <w:t>10.2.8. Mokymai „Mano švaros draugai“.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i/>
                <w:color w:val="000000"/>
                <w:sz w:val="22"/>
                <w:highlight w:val="yellow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Renginių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./ dalyvių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6/90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i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i/>
                <w:color w:val="00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Pr="00954D6C" w:rsidRDefault="00954D6C">
            <w:pPr>
              <w:pStyle w:val="Betarp"/>
              <w:jc w:val="left"/>
              <w:rPr>
                <w:rFonts w:eastAsia="Times New Roman"/>
                <w:i/>
                <w:sz w:val="22"/>
              </w:rPr>
            </w:pPr>
            <w:r w:rsidRPr="00954D6C">
              <w:rPr>
                <w:rFonts w:eastAsia="Times New Roman"/>
                <w:i/>
                <w:sz w:val="22"/>
              </w:rPr>
              <w:t>Pasyvaus rūkymo prevencijos mėnuo:</w:t>
            </w:r>
          </w:p>
          <w:p w:rsidR="00954D6C" w:rsidRP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 w:rsidRPr="00954D6C">
              <w:rPr>
                <w:rFonts w:eastAsia="Times New Roman"/>
                <w:sz w:val="22"/>
              </w:rPr>
              <w:t>10.2.9. Pokalbiai „Nesurūkyk vaiko sveikatos“.</w:t>
            </w:r>
          </w:p>
          <w:p w:rsidR="00954D6C" w:rsidRPr="00954D6C" w:rsidRDefault="00954D6C">
            <w:pPr>
              <w:pStyle w:val="Betarp"/>
              <w:jc w:val="left"/>
              <w:rPr>
                <w:sz w:val="22"/>
              </w:rPr>
            </w:pPr>
            <w:r w:rsidRPr="00954D6C">
              <w:rPr>
                <w:rFonts w:eastAsia="Times New Roman"/>
                <w:sz w:val="22"/>
              </w:rPr>
              <w:t>10.2.10. Pokalbiai „Sakau rūkymui ne“.</w:t>
            </w:r>
          </w:p>
          <w:p w:rsidR="00954D6C" w:rsidRDefault="00954D6C">
            <w:pPr>
              <w:pStyle w:val="Betarp"/>
              <w:jc w:val="left"/>
              <w:rPr>
                <w:sz w:val="22"/>
              </w:rPr>
            </w:pPr>
            <w:r>
              <w:rPr>
                <w:sz w:val="22"/>
              </w:rPr>
              <w:t>10.2.11. Pokalbiai „Sportuoju ir esu sveikas“</w:t>
            </w:r>
          </w:p>
          <w:p w:rsidR="00954D6C" w:rsidRDefault="00954D6C">
            <w:pPr>
              <w:pStyle w:val="Betarp"/>
              <w:jc w:val="left"/>
              <w:rPr>
                <w:sz w:val="22"/>
              </w:rPr>
            </w:pPr>
            <w:r>
              <w:rPr>
                <w:sz w:val="22"/>
              </w:rPr>
              <w:t>10.2.12. Akcija „Nubėk 100 metrų pirmas‘.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i/>
                <w:color w:val="000000"/>
                <w:sz w:val="22"/>
                <w:highlight w:val="yellow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Renginių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./ dalyvių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i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i/>
                <w:color w:val="00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10.2.13. Mokymai „Plaunu rankytes, saugau  sveikatą“.</w:t>
            </w:r>
          </w:p>
          <w:p w:rsidR="00954D6C" w:rsidRDefault="00954D6C">
            <w:pPr>
              <w:pStyle w:val="Betarp"/>
              <w:jc w:val="left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10.2.14. Pokalbiai „Vitaminų nauda organizmui“.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i/>
                <w:color w:val="000000"/>
                <w:sz w:val="22"/>
                <w:highlight w:val="yellow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Renginių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./ dalyvių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i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i/>
                <w:color w:val="00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i/>
                <w:sz w:val="22"/>
              </w:rPr>
              <w:t>10.3 TV ir radijo laidos,</w:t>
            </w:r>
          </w:p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i/>
                <w:sz w:val="22"/>
              </w:rPr>
              <w:t xml:space="preserve"> video- ir </w:t>
            </w:r>
            <w:proofErr w:type="spellStart"/>
            <w:r>
              <w:rPr>
                <w:rFonts w:eastAsia="Times New Roman"/>
                <w:i/>
                <w:sz w:val="22"/>
              </w:rPr>
              <w:t>audiosiužetai</w:t>
            </w:r>
            <w:proofErr w:type="spellEnd"/>
            <w:r>
              <w:rPr>
                <w:rFonts w:eastAsia="Times New Roman"/>
                <w:i/>
                <w:sz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2017 </w:t>
            </w:r>
            <w:proofErr w:type="spellStart"/>
            <w:r>
              <w:rPr>
                <w:rFonts w:eastAsia="Times New Roman"/>
                <w:sz w:val="22"/>
              </w:rPr>
              <w:t>m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  <w:p w:rsidR="00954D6C" w:rsidRDefault="00954D6C">
            <w:pPr>
              <w:pStyle w:val="Betarp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Iš viso</w:t>
            </w:r>
            <w:r>
              <w:rPr>
                <w:rFonts w:eastAsia="Times New Roman"/>
                <w:color w:val="000000"/>
                <w:sz w:val="22"/>
              </w:rPr>
              <w:t xml:space="preserve"> priemonių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10.3.1. Filmukas apie sporto renginį.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i/>
                <w:sz w:val="22"/>
              </w:rPr>
              <w:t xml:space="preserve">10.4. Straipsniai, pranešimai, publikacijos periodiniuose </w:t>
            </w:r>
          </w:p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i/>
                <w:sz w:val="22"/>
              </w:rPr>
              <w:t>leidiniuose ir internete: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2017 </w:t>
            </w:r>
            <w:proofErr w:type="spellStart"/>
            <w:r>
              <w:rPr>
                <w:rFonts w:eastAsia="Times New Roman"/>
                <w:sz w:val="22"/>
              </w:rPr>
              <w:t>m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  <w:p w:rsidR="00954D6C" w:rsidRDefault="00954D6C">
            <w:pPr>
              <w:pStyle w:val="Betarp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Iš viso</w:t>
            </w:r>
            <w:r>
              <w:rPr>
                <w:rFonts w:eastAsia="Times New Roman"/>
                <w:color w:val="000000"/>
                <w:sz w:val="22"/>
              </w:rPr>
              <w:t xml:space="preserve"> publikacijų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10.4.1. Pranešimas apie vykusį renginį skirtą judrumo savaitei pažymėti.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left"/>
              <w:rPr>
                <w:i/>
                <w:sz w:val="22"/>
              </w:rPr>
            </w:pPr>
            <w:r>
              <w:rPr>
                <w:rFonts w:eastAsia="Times New Roman"/>
                <w:i/>
                <w:color w:val="000000"/>
                <w:sz w:val="22"/>
              </w:rPr>
              <w:t xml:space="preserve">10.5. </w:t>
            </w:r>
            <w:r>
              <w:rPr>
                <w:i/>
                <w:sz w:val="22"/>
              </w:rPr>
              <w:t>Stendai, plakatai:</w:t>
            </w:r>
          </w:p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2017 </w:t>
            </w:r>
            <w:proofErr w:type="spellStart"/>
            <w:r>
              <w:rPr>
                <w:rFonts w:eastAsia="Times New Roman"/>
                <w:sz w:val="22"/>
              </w:rPr>
              <w:t>m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  <w:p w:rsidR="00954D6C" w:rsidRDefault="00954D6C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Iš viso</w:t>
            </w:r>
            <w:r>
              <w:rPr>
                <w:rFonts w:eastAsia="Times New Roman"/>
                <w:color w:val="000000"/>
                <w:sz w:val="22"/>
              </w:rPr>
              <w:t xml:space="preserve"> stendų, plakatų temų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./ egzempliorių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8/65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10.5.1. „Vaiko adaptacija darželyje“.</w:t>
            </w:r>
          </w:p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10.5.2. „Saugi aplinka“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09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10.5.3. „</w:t>
            </w:r>
            <w:r>
              <w:rPr>
                <w:sz w:val="22"/>
              </w:rPr>
              <w:t>Būdai, padedantys saugoti regėjimą“.</w:t>
            </w:r>
          </w:p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10.5.4 „</w:t>
            </w:r>
            <w:r>
              <w:rPr>
                <w:sz w:val="22"/>
              </w:rPr>
              <w:t>Mano nuotaika šiandien“.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10.5.5. „Sveika mityba – kas tai?“.</w:t>
            </w:r>
          </w:p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10.5.6. Pasyvaus rūkymo keliami pavojai „Pavojinga – atsargiai“.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11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10.5.7. „</w:t>
            </w:r>
            <w:r>
              <w:rPr>
                <w:sz w:val="22"/>
              </w:rPr>
              <w:t>Antibiotikus Vartok atsargiai“.</w:t>
            </w:r>
          </w:p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10.5.8. „Stiprink imunitetą“.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i/>
                <w:sz w:val="22"/>
              </w:rPr>
            </w:pPr>
            <w:r>
              <w:rPr>
                <w:i/>
                <w:sz w:val="22"/>
              </w:rPr>
              <w:t>10.6. Atmintinės, lankstinukai, brošiūros, knygos ir kiti leidiniai: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2017 </w:t>
            </w:r>
            <w:proofErr w:type="spellStart"/>
            <w:r>
              <w:rPr>
                <w:rFonts w:eastAsia="Times New Roman"/>
                <w:sz w:val="22"/>
              </w:rPr>
              <w:t>m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Iš viso</w:t>
            </w:r>
            <w:r>
              <w:rPr>
                <w:rFonts w:eastAsia="Times New Roman"/>
                <w:color w:val="000000"/>
                <w:sz w:val="22"/>
              </w:rPr>
              <w:t xml:space="preserve"> leidinių temų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./ egzempliorių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954D6C" w:rsidTr="00954D6C">
        <w:trPr>
          <w:trHeight w:val="24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10.6.1. Lankstinukas „Trys būdai padedantys kovoti su gripu“.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</w:p>
        </w:tc>
      </w:tr>
      <w:tr w:rsidR="00954D6C" w:rsidTr="00954D6C">
        <w:trPr>
          <w:trHeight w:val="28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11. Teikti ir (ar) koordinuoti pirmosios pagalbos teikimą Mokykloje.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11.1. Pirmosios pagalbos teikimas.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2017 </w:t>
            </w:r>
            <w:proofErr w:type="spellStart"/>
            <w:r>
              <w:rPr>
                <w:rFonts w:eastAsia="Times New Roman"/>
                <w:sz w:val="22"/>
              </w:rPr>
              <w:t>m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Atvejų </w:t>
            </w:r>
            <w:proofErr w:type="spellStart"/>
            <w:r>
              <w:rPr>
                <w:sz w:val="22"/>
              </w:rPr>
              <w:t>sk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</w:p>
        </w:tc>
      </w:tr>
      <w:tr w:rsidR="00954D6C" w:rsidTr="00954D6C">
        <w:trPr>
          <w:trHeight w:val="50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11.2. Pirmosios pagalbos rinkinių komplektavimo,  jų naudojimo priežiūra.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2017 </w:t>
            </w:r>
            <w:proofErr w:type="spellStart"/>
            <w:r>
              <w:rPr>
                <w:rFonts w:eastAsia="Times New Roman"/>
                <w:sz w:val="22"/>
              </w:rPr>
              <w:t>m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Pirmosios pagalbos rinkinių </w:t>
            </w:r>
            <w:proofErr w:type="spellStart"/>
            <w:r>
              <w:rPr>
                <w:sz w:val="22"/>
              </w:rPr>
              <w:t>sk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rPr>
          <w:trHeight w:val="50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11.3. L/d darbuotojų konsultavimas pirmosios pagalbos koordinavimo klausimais.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2017 </w:t>
            </w:r>
            <w:proofErr w:type="spellStart"/>
            <w:r>
              <w:rPr>
                <w:rFonts w:eastAsia="Times New Roman"/>
                <w:sz w:val="22"/>
              </w:rPr>
              <w:t>m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Konsultacijų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  <w:highlight w:val="yellow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rPr>
          <w:trHeight w:val="7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12. Tikrinti mokinių asmens higieną.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12.1. Vaikų apžiūra dėl pedikuliozės ar asmens higienos.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Pagal patvirtintą tvarką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ind w:right="-108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Patikrintų vaikų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13. Planuoti ir taikyti užkrečiamųjų ligų ir jų plitimo profilaktikos priemones pagal kompetenciją.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13.1. 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r>
              <w:rPr>
                <w:sz w:val="22"/>
              </w:rPr>
              <w:t>Gripo ir ūminių viršutinių kvėpavimo takų infekcijų epidemiologinės priežiūros ir prevencinių priemonių plano įgyvendinimas.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Pagal patvirtintą tvarką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Priemonių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14. Dalyvauti įgyvendinant užkrečiamosios ligos židinio ar protrūkio kontrolės priemones.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14.1. Nacionalinio VSC  specialistų nurodytų užkrečiamųjų ligų epidemiologinės priežiūros priemonių įgyvendinimas l/d-</w:t>
            </w:r>
            <w:proofErr w:type="spellStart"/>
            <w:r>
              <w:rPr>
                <w:sz w:val="22"/>
              </w:rPr>
              <w:t>yje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Įgyvendintų rekomendacijų </w:t>
            </w:r>
            <w:proofErr w:type="spellStart"/>
            <w:r>
              <w:rPr>
                <w:sz w:val="22"/>
              </w:rPr>
              <w:t>sk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100 procentų pateiktų rekomendacijų vykdymas</w:t>
            </w:r>
          </w:p>
        </w:tc>
      </w:tr>
      <w:tr w:rsidR="00954D6C" w:rsidTr="00954D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15. Konsultuoti Mokyklos ar maitinimo paslaugų teikėjų darbuotojus, atsakingus už mokinių maitinimą, sveikos mitybos ir maisto saugos klausimais.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15.1. L/d  ar maitinimo paslaugos teikėjo darbuotojų, atsakingų už mokinių maitinimą, konsultavimas sveikos mitybos ir maisto saugos klausimais.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Pagal poreikį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Konsultacijų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16. Prižiūrėti mokinių maitinimo organizavimo atitiktį Maitinimo organizavimo ikimokyklinio ugdymo, bendrojo ugdymo mokyklose ir vaikų socialinės globos įstaigose tvarkos aprašo nustatytiems reikalavimams.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16.1. Mokinių maitinimo organizavimo priežiūra.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 kartą per mėnesį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Patikrinimų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./ pasiūlymų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17. Dalyvauti Mokyklos vaiko gerovės komisijos veikloje ir įsivertinant </w:t>
            </w:r>
            <w:r>
              <w:rPr>
                <w:rFonts w:eastAsia="Times New Roman"/>
                <w:color w:val="000000"/>
                <w:sz w:val="22"/>
              </w:rPr>
              <w:lastRenderedPageBreak/>
              <w:t>Mokyklos veiklą.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17.1. Dalyvavimas l/d vaiko gerovės komisijos veikloje.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sz w:val="22"/>
              </w:rPr>
              <w:t xml:space="preserve">2017 </w:t>
            </w:r>
            <w:proofErr w:type="spellStart"/>
            <w:r>
              <w:rPr>
                <w:sz w:val="22"/>
              </w:rPr>
              <w:t>m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Dalyvavimo susirinkimuose ar </w:t>
            </w:r>
            <w:r>
              <w:rPr>
                <w:rFonts w:eastAsia="Times New Roman"/>
                <w:color w:val="000000"/>
                <w:sz w:val="22"/>
              </w:rPr>
              <w:lastRenderedPageBreak/>
              <w:t xml:space="preserve">posėdžiuose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17.2. Dalyvavimas įsivertinant Mokyklos veiklą.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2017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m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Dalyvavimo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954D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18. Teikti pagalbą ir informaciją kūno kultūros mokytojams komplektuojant kūno kultūros ugdymo grupes pagal mokinių fizinį pajėgumą.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18.1. Sąrašų derinimas, atsižvelgiant į gydytojo rekomendacijas (forma 027-1/a)  išvykstant vaikams į išvykas, varžybas ir </w:t>
            </w:r>
            <w:proofErr w:type="spellStart"/>
            <w:r>
              <w:rPr>
                <w:sz w:val="22"/>
              </w:rPr>
              <w:t>kt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color w:val="FF0000"/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rFonts w:eastAsia="Times New Roman"/>
                <w:color w:val="FF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Derintų sąrašų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</w:tbl>
    <w:p w:rsidR="00954D6C" w:rsidRDefault="00954D6C" w:rsidP="00954D6C">
      <w:pPr>
        <w:rPr>
          <w:sz w:val="22"/>
        </w:rPr>
      </w:pPr>
    </w:p>
    <w:p w:rsidR="00954D6C" w:rsidRDefault="00954D6C" w:rsidP="00954D6C">
      <w:pPr>
        <w:rPr>
          <w:i/>
          <w:color w:val="7F7F7F"/>
          <w:sz w:val="22"/>
        </w:rPr>
      </w:pPr>
      <w:r>
        <w:rPr>
          <w:sz w:val="22"/>
        </w:rPr>
        <w:t xml:space="preserve">Visuomenės sveikatos priežiūros specialistė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2"/>
        </w:rPr>
        <w:t>Darina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Klimaitienė</w:t>
      </w:r>
      <w:proofErr w:type="spellEnd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54D6C" w:rsidTr="00954D6C">
        <w:tc>
          <w:tcPr>
            <w:tcW w:w="4536" w:type="dxa"/>
          </w:tcPr>
          <w:p w:rsidR="00954D6C" w:rsidRDefault="00954D6C">
            <w:pPr>
              <w:rPr>
                <w:color w:val="00B050"/>
                <w:sz w:val="22"/>
              </w:rPr>
            </w:pPr>
          </w:p>
          <w:p w:rsidR="00954D6C" w:rsidRDefault="00954D6C">
            <w:pPr>
              <w:rPr>
                <w:sz w:val="22"/>
              </w:rPr>
            </w:pPr>
            <w:r>
              <w:rPr>
                <w:sz w:val="22"/>
              </w:rPr>
              <w:t>SUDERINTA</w:t>
            </w:r>
          </w:p>
          <w:p w:rsidR="00954D6C" w:rsidRDefault="00954D6C">
            <w:pPr>
              <w:jc w:val="left"/>
              <w:rPr>
                <w:sz w:val="22"/>
              </w:rPr>
            </w:pPr>
            <w:r>
              <w:rPr>
                <w:sz w:val="22"/>
              </w:rPr>
              <w:t>Šiaulių miesto savivaldybės visuomenės sveikatos biuro direktorius</w:t>
            </w:r>
          </w:p>
          <w:p w:rsidR="00954D6C" w:rsidRDefault="00954D6C">
            <w:pPr>
              <w:jc w:val="left"/>
              <w:rPr>
                <w:sz w:val="22"/>
              </w:rPr>
            </w:pPr>
          </w:p>
          <w:p w:rsidR="00954D6C" w:rsidRDefault="00954D6C">
            <w:pPr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</w:p>
          <w:p w:rsidR="00954D6C" w:rsidRDefault="00954D6C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(Parašas)</w:t>
            </w:r>
          </w:p>
          <w:p w:rsidR="00954D6C" w:rsidRDefault="00954D6C">
            <w:pPr>
              <w:jc w:val="left"/>
              <w:rPr>
                <w:sz w:val="22"/>
              </w:rPr>
            </w:pPr>
          </w:p>
          <w:p w:rsidR="00954D6C" w:rsidRDefault="00954D6C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Henrieta </w:t>
            </w:r>
            <w:proofErr w:type="spellStart"/>
            <w:r>
              <w:rPr>
                <w:sz w:val="22"/>
              </w:rPr>
              <w:t>Garbenienė</w:t>
            </w:r>
            <w:proofErr w:type="spellEnd"/>
          </w:p>
          <w:p w:rsidR="00954D6C" w:rsidRDefault="00954D6C">
            <w:pPr>
              <w:rPr>
                <w:sz w:val="22"/>
              </w:rPr>
            </w:pPr>
          </w:p>
          <w:p w:rsidR="00954D6C" w:rsidRDefault="00954D6C">
            <w:pPr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</w:p>
          <w:p w:rsidR="00954D6C" w:rsidRDefault="00954D6C">
            <w:pPr>
              <w:rPr>
                <w:color w:val="00B050"/>
                <w:sz w:val="22"/>
              </w:rPr>
            </w:pPr>
            <w:r>
              <w:rPr>
                <w:sz w:val="22"/>
              </w:rPr>
              <w:t>(Data)</w:t>
            </w:r>
          </w:p>
        </w:tc>
      </w:tr>
    </w:tbl>
    <w:p w:rsidR="00A43142" w:rsidRDefault="00A43142" w:rsidP="00954D6C">
      <w:pPr>
        <w:jc w:val="center"/>
      </w:pPr>
    </w:p>
    <w:sectPr w:rsidR="00A43142" w:rsidSect="00954D6C">
      <w:pgSz w:w="16838" w:h="11906" w:orient="landscape"/>
      <w:pgMar w:top="567" w:right="284" w:bottom="567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6C"/>
    <w:rsid w:val="00954D6C"/>
    <w:rsid w:val="00A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4D6C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54D6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4D6C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54D6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6076</Words>
  <Characters>3464</Characters>
  <Application>Microsoft Office Word</Application>
  <DocSecurity>0</DocSecurity>
  <Lines>28</Lines>
  <Paragraphs>19</Paragraphs>
  <ScaleCrop>false</ScaleCrop>
  <Company>Microsoft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G9</cp:lastModifiedBy>
  <cp:revision>1</cp:revision>
  <dcterms:created xsi:type="dcterms:W3CDTF">2017-10-05T05:07:00Z</dcterms:created>
  <dcterms:modified xsi:type="dcterms:W3CDTF">2017-10-05T05:12:00Z</dcterms:modified>
</cp:coreProperties>
</file>