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A7FDF" w14:textId="77777777" w:rsidR="00A20E16" w:rsidRDefault="00A20E16" w:rsidP="00A20E16">
      <w:pPr>
        <w:rPr>
          <w:rFonts w:cs="Tahoma"/>
        </w:rPr>
      </w:pPr>
      <w:r>
        <w:rPr>
          <w:rFonts w:cs="Tahoma"/>
        </w:rPr>
        <w:t xml:space="preserve">                     </w:t>
      </w:r>
    </w:p>
    <w:p w14:paraId="58787377" w14:textId="77777777" w:rsidR="00A20E16" w:rsidRDefault="00A20E16" w:rsidP="00A20E16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ŠIAULIŲ LOPŠELIS-DARŽELIS „GINTARĖLIS“</w:t>
      </w:r>
    </w:p>
    <w:p w14:paraId="1FF273F9" w14:textId="77777777" w:rsidR="00A20E16" w:rsidRDefault="00A20E16" w:rsidP="00A20E16">
      <w:pPr>
        <w:jc w:val="center"/>
        <w:rPr>
          <w:rFonts w:cs="Tahoma"/>
          <w:b/>
          <w:bCs/>
          <w:sz w:val="32"/>
          <w:szCs w:val="32"/>
        </w:rPr>
      </w:pPr>
    </w:p>
    <w:p w14:paraId="3357E5D5" w14:textId="77777777" w:rsidR="00A20E16" w:rsidRDefault="00A20E16" w:rsidP="00A20E16">
      <w:pPr>
        <w:jc w:val="center"/>
        <w:rPr>
          <w:rFonts w:cs="Tahoma"/>
          <w:b/>
          <w:bCs/>
          <w:sz w:val="30"/>
          <w:szCs w:val="30"/>
        </w:rPr>
      </w:pPr>
      <w:bookmarkStart w:id="0" w:name="_GoBack"/>
      <w:r>
        <w:rPr>
          <w:rFonts w:cs="Tahoma"/>
          <w:b/>
          <w:bCs/>
          <w:sz w:val="30"/>
          <w:szCs w:val="30"/>
        </w:rPr>
        <w:t>MOKYTOJŲ IR PAGALBOS MOKINIUI</w:t>
      </w:r>
    </w:p>
    <w:p w14:paraId="4E18F611" w14:textId="77777777" w:rsidR="00A20E16" w:rsidRDefault="00A20E16" w:rsidP="00A20E16">
      <w:pPr>
        <w:jc w:val="center"/>
        <w:rPr>
          <w:rFonts w:cs="Tahoma"/>
          <w:b/>
          <w:bCs/>
          <w:sz w:val="30"/>
          <w:szCs w:val="30"/>
        </w:rPr>
      </w:pPr>
      <w:r>
        <w:rPr>
          <w:rFonts w:cs="Tahoma"/>
          <w:b/>
          <w:bCs/>
          <w:sz w:val="30"/>
          <w:szCs w:val="30"/>
        </w:rPr>
        <w:t>SPECIALISTŲ ATESTACIJOS KOMISIJOS</w:t>
      </w:r>
    </w:p>
    <w:p w14:paraId="2EA4D447" w14:textId="77777777" w:rsidR="00A20E16" w:rsidRDefault="00A20E16" w:rsidP="00A20E16">
      <w:pPr>
        <w:jc w:val="center"/>
        <w:rPr>
          <w:rFonts w:cs="Tahoma"/>
          <w:b/>
          <w:bCs/>
          <w:sz w:val="30"/>
          <w:szCs w:val="30"/>
        </w:rPr>
      </w:pPr>
      <w:r>
        <w:rPr>
          <w:rFonts w:cs="Tahoma"/>
          <w:b/>
          <w:bCs/>
          <w:sz w:val="30"/>
          <w:szCs w:val="30"/>
        </w:rPr>
        <w:t>POSĖDŽIŲ 2018 M. PLANAS</w:t>
      </w:r>
    </w:p>
    <w:bookmarkEnd w:id="0"/>
    <w:p w14:paraId="04706311" w14:textId="77777777" w:rsidR="00A20E16" w:rsidRDefault="00A20E16" w:rsidP="00A20E16">
      <w:pPr>
        <w:rPr>
          <w:rFonts w:cs="Tahoma"/>
          <w:b/>
          <w:bCs/>
          <w:sz w:val="32"/>
          <w:szCs w:val="32"/>
        </w:rPr>
      </w:pPr>
    </w:p>
    <w:p w14:paraId="66952A49" w14:textId="77777777" w:rsidR="00A20E16" w:rsidRDefault="00A20E16" w:rsidP="00A20E16">
      <w:pPr>
        <w:rPr>
          <w:rFonts w:cs="Tahoma"/>
          <w:b/>
          <w:bCs/>
          <w:sz w:val="32"/>
          <w:szCs w:val="32"/>
        </w:rPr>
      </w:pPr>
    </w:p>
    <w:tbl>
      <w:tblPr>
        <w:tblW w:w="87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5085"/>
        <w:gridCol w:w="1336"/>
        <w:gridCol w:w="1843"/>
      </w:tblGrid>
      <w:tr w:rsidR="00A20E16" w14:paraId="4C3B1D8C" w14:textId="77777777" w:rsidTr="005A0D91">
        <w:trPr>
          <w:tblHeader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42BAF" w14:textId="77777777" w:rsidR="00A20E16" w:rsidRDefault="00A20E16" w:rsidP="005A0D91">
            <w:pPr>
              <w:pStyle w:val="Lentelsantrat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Eil.Nr</w:t>
            </w:r>
            <w:proofErr w:type="spellEnd"/>
            <w:r>
              <w:rPr>
                <w:rFonts w:cs="Tahoma"/>
              </w:rPr>
              <w:t>.</w:t>
            </w:r>
          </w:p>
        </w:tc>
        <w:tc>
          <w:tcPr>
            <w:tcW w:w="5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C810A" w14:textId="77777777" w:rsidR="00A20E16" w:rsidRDefault="00A20E16" w:rsidP="005A0D91">
            <w:pPr>
              <w:pStyle w:val="Lentelsantrat"/>
              <w:snapToGrid w:val="0"/>
              <w:rPr>
                <w:rFonts w:cs="Tahoma"/>
              </w:rPr>
            </w:pPr>
            <w:r>
              <w:rPr>
                <w:rFonts w:cs="Tahoma"/>
              </w:rPr>
              <w:t>Posėdžių turinys</w:t>
            </w:r>
          </w:p>
        </w:tc>
        <w:tc>
          <w:tcPr>
            <w:tcW w:w="1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F1368" w14:textId="77777777" w:rsidR="00A20E16" w:rsidRDefault="00A20E16" w:rsidP="005A0D91">
            <w:pPr>
              <w:pStyle w:val="Lentelsantrat"/>
              <w:snapToGrid w:val="0"/>
              <w:rPr>
                <w:rFonts w:cs="Tahoma"/>
              </w:rPr>
            </w:pPr>
            <w:r>
              <w:rPr>
                <w:rFonts w:cs="Tahoma"/>
              </w:rPr>
              <w:t>Data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D84E27" w14:textId="77777777" w:rsidR="00A20E16" w:rsidRDefault="00A20E16" w:rsidP="005A0D91">
            <w:pPr>
              <w:pStyle w:val="Lentelsantrat"/>
              <w:snapToGrid w:val="0"/>
              <w:rPr>
                <w:rFonts w:cs="Tahoma"/>
              </w:rPr>
            </w:pPr>
            <w:r>
              <w:rPr>
                <w:rFonts w:cs="Tahoma"/>
              </w:rPr>
              <w:t>Atsakingas</w:t>
            </w:r>
          </w:p>
        </w:tc>
      </w:tr>
      <w:tr w:rsidR="00A20E16" w14:paraId="22102475" w14:textId="77777777" w:rsidTr="005A0D9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97155" w14:textId="77777777" w:rsidR="00A20E16" w:rsidRDefault="00A20E16" w:rsidP="005A0D91">
            <w:pPr>
              <w:pStyle w:val="Lentelsturinys"/>
              <w:snapToGrid w:val="0"/>
              <w:rPr>
                <w:rFonts w:cs="Tahoma"/>
              </w:rPr>
            </w:pPr>
          </w:p>
          <w:p w14:paraId="20AD8BD1" w14:textId="77777777" w:rsidR="00A20E16" w:rsidRDefault="00A20E16" w:rsidP="005A0D91">
            <w:pPr>
              <w:pStyle w:val="Lentelsturinys"/>
            </w:pPr>
          </w:p>
          <w:p w14:paraId="3CD9A4C5" w14:textId="77777777" w:rsidR="00A20E16" w:rsidRDefault="00A20E16" w:rsidP="005A0D91">
            <w:pPr>
              <w:pStyle w:val="Lentelsturinys"/>
            </w:pPr>
            <w:r>
              <w:t xml:space="preserve">  1.</w:t>
            </w:r>
          </w:p>
          <w:p w14:paraId="0492FD3A" w14:textId="77777777" w:rsidR="00A20E16" w:rsidRDefault="00A20E16" w:rsidP="005A0D91">
            <w:pPr>
              <w:pStyle w:val="Lentelsturinys"/>
            </w:pPr>
          </w:p>
        </w:tc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93D84" w14:textId="77777777" w:rsidR="00A20E16" w:rsidRDefault="00A20E16" w:rsidP="005A0D91">
            <w:pPr>
              <w:pStyle w:val="Lentelsturinys"/>
              <w:snapToGrid w:val="0"/>
            </w:pPr>
          </w:p>
          <w:p w14:paraId="7B89A134" w14:textId="77777777" w:rsidR="00A20E16" w:rsidRDefault="00A20E16" w:rsidP="005A0D91">
            <w:pPr>
              <w:pStyle w:val="Lentelsturinys"/>
            </w:pPr>
            <w:r>
              <w:t>1.1. Dėl pedagogų ir kitų darbuotojų kvalifikacijos tobulinimo perspektyvų 2018 m.</w:t>
            </w:r>
          </w:p>
          <w:p w14:paraId="69FA4731" w14:textId="77777777" w:rsidR="00A20E16" w:rsidRDefault="00A20E16" w:rsidP="005A0D91">
            <w:pPr>
              <w:pStyle w:val="Lentelsturinys"/>
            </w:pPr>
          </w:p>
          <w:p w14:paraId="418A1405" w14:textId="77777777" w:rsidR="00A20E16" w:rsidRDefault="00A20E16" w:rsidP="005A0D91">
            <w:pPr>
              <w:pStyle w:val="Lentelsturinys"/>
            </w:pPr>
            <w:r>
              <w:t>1.2. Dėl pedagogų, įgijusių metodininkų kategoriją, pedagoginės veiklos sklaidos.</w:t>
            </w:r>
          </w:p>
          <w:p w14:paraId="692EC8E6" w14:textId="77777777" w:rsidR="00A20E16" w:rsidRDefault="00A20E16" w:rsidP="005A0D91">
            <w:pPr>
              <w:pStyle w:val="Lentelsturinys"/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E0B87" w14:textId="77777777" w:rsidR="00A20E16" w:rsidRDefault="00A20E16" w:rsidP="005A0D91">
            <w:pPr>
              <w:pStyle w:val="Lentelsturinys"/>
              <w:snapToGrid w:val="0"/>
              <w:rPr>
                <w:rFonts w:cs="Tahoma"/>
              </w:rPr>
            </w:pPr>
          </w:p>
          <w:p w14:paraId="5B6D0A11" w14:textId="77777777" w:rsidR="00A20E16" w:rsidRPr="0032345F" w:rsidRDefault="00A20E16" w:rsidP="005A0D91">
            <w:pPr>
              <w:pStyle w:val="Lentelsturinys"/>
              <w:rPr>
                <w:sz w:val="20"/>
                <w:szCs w:val="20"/>
              </w:rPr>
            </w:pPr>
            <w:r>
              <w:t>2018-09-28</w:t>
            </w:r>
            <w:r w:rsidRPr="003234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2807B8" w14:textId="77777777" w:rsidR="00A20E16" w:rsidRDefault="00A20E16" w:rsidP="005A0D91">
            <w:pPr>
              <w:pStyle w:val="Lentelsturinys"/>
              <w:snapToGrid w:val="0"/>
              <w:rPr>
                <w:rFonts w:cs="Tahoma"/>
              </w:rPr>
            </w:pPr>
          </w:p>
          <w:p w14:paraId="77BCD3A4" w14:textId="77777777" w:rsidR="00A20E16" w:rsidRDefault="00A20E16" w:rsidP="005A0D91">
            <w:pPr>
              <w:pStyle w:val="Lentelsturinys"/>
            </w:pPr>
            <w:r>
              <w:t xml:space="preserve">Mokytojų atestacijos komisijos pirmininkė </w:t>
            </w:r>
          </w:p>
        </w:tc>
      </w:tr>
      <w:tr w:rsidR="00A20E16" w14:paraId="4C56C73B" w14:textId="77777777" w:rsidTr="005A0D91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34E7B" w14:textId="77777777" w:rsidR="00A20E16" w:rsidRDefault="00A20E16" w:rsidP="005A0D91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</w:p>
          <w:p w14:paraId="76F6A470" w14:textId="77777777" w:rsidR="00A20E16" w:rsidRDefault="00A20E16" w:rsidP="005A0D91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2.</w:t>
            </w:r>
          </w:p>
          <w:p w14:paraId="6F0F6222" w14:textId="77777777" w:rsidR="00A20E16" w:rsidRDefault="00A20E16" w:rsidP="005A0D91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</w:p>
          <w:p w14:paraId="3C349F86" w14:textId="77777777" w:rsidR="00A20E16" w:rsidRDefault="00A20E16" w:rsidP="005A0D91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</w:p>
          <w:p w14:paraId="49D8A42E" w14:textId="77777777" w:rsidR="00A20E16" w:rsidRDefault="00A20E16" w:rsidP="005A0D91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</w:p>
          <w:p w14:paraId="171F6403" w14:textId="77777777" w:rsidR="00A20E16" w:rsidRDefault="00A20E16" w:rsidP="005A0D91">
            <w:pPr>
              <w:pStyle w:val="Lentelsantrat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</w:p>
        </w:tc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C7EC3" w14:textId="77777777" w:rsidR="00A20E16" w:rsidRDefault="00A20E16" w:rsidP="005A0D91">
            <w:pPr>
              <w:pStyle w:val="Lentelsturinys"/>
              <w:snapToGrid w:val="0"/>
              <w:rPr>
                <w:rFonts w:cs="Tahoma"/>
              </w:rPr>
            </w:pPr>
          </w:p>
          <w:p w14:paraId="53A7D71B" w14:textId="77777777" w:rsidR="00A20E16" w:rsidRDefault="00A20E16" w:rsidP="005A0D91">
            <w:pPr>
              <w:pStyle w:val="Lentelsturinys"/>
              <w:snapToGrid w:val="0"/>
              <w:rPr>
                <w:rFonts w:cs="Tahoma"/>
              </w:rPr>
            </w:pPr>
            <w:r>
              <w:rPr>
                <w:rFonts w:cs="Tahoma"/>
              </w:rPr>
              <w:t>2.1. Dėl gautų dokumentų aptarimo pedagogų ir kitų darbuotojų atestavimo klausimais.</w:t>
            </w:r>
          </w:p>
          <w:p w14:paraId="68F3FF99" w14:textId="77777777" w:rsidR="00A20E16" w:rsidRDefault="00A20E16" w:rsidP="005A0D91">
            <w:pPr>
              <w:pStyle w:val="Lentelsturinys"/>
              <w:snapToGrid w:val="0"/>
              <w:rPr>
                <w:rFonts w:cs="Tahoma"/>
              </w:rPr>
            </w:pPr>
          </w:p>
          <w:p w14:paraId="73A173C9" w14:textId="77777777" w:rsidR="00A20E16" w:rsidRDefault="00A20E16" w:rsidP="005A0D91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2.2. Dėl Mokytojų ir pagalbos mokiniui specialistų 2018-2020 metų atestacijos programos.</w:t>
            </w:r>
          </w:p>
          <w:p w14:paraId="13E3D2BE" w14:textId="77777777" w:rsidR="00A20E16" w:rsidRDefault="00A20E16" w:rsidP="005A0D91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</w:rPr>
            </w:pPr>
          </w:p>
          <w:p w14:paraId="26188C15" w14:textId="77777777" w:rsidR="00A20E16" w:rsidRDefault="00A20E16" w:rsidP="005A0D91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</w:rPr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2B8EE" w14:textId="77777777" w:rsidR="00A20E16" w:rsidRDefault="00A20E16" w:rsidP="005A0D91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</w:rPr>
            </w:pPr>
          </w:p>
          <w:p w14:paraId="473D37E2" w14:textId="77777777" w:rsidR="00A20E16" w:rsidRPr="0032345F" w:rsidRDefault="00A20E16" w:rsidP="005A0D91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2018-12-29</w:t>
            </w:r>
          </w:p>
          <w:p w14:paraId="1295C680" w14:textId="77777777" w:rsidR="00A20E16" w:rsidRDefault="00A20E16" w:rsidP="005A0D91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ECD779" w14:textId="77777777" w:rsidR="00A20E16" w:rsidRDefault="00A20E16" w:rsidP="005A0D91">
            <w:pPr>
              <w:pStyle w:val="Lentelsantrat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</w:rPr>
            </w:pPr>
          </w:p>
          <w:p w14:paraId="1712EE90" w14:textId="77777777" w:rsidR="00A20E16" w:rsidRDefault="00A20E16" w:rsidP="005A0D91">
            <w:pPr>
              <w:pStyle w:val="Lentelsturinys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Mokytojų atestacijos komisijos pirmininkė </w:t>
            </w:r>
          </w:p>
        </w:tc>
      </w:tr>
    </w:tbl>
    <w:p w14:paraId="3825EFC3" w14:textId="77777777" w:rsidR="00A20E16" w:rsidRDefault="00A20E16" w:rsidP="00A20E16"/>
    <w:p w14:paraId="226BD0B3" w14:textId="77777777" w:rsidR="00A20E16" w:rsidRDefault="00A20E16" w:rsidP="00A20E16"/>
    <w:p w14:paraId="1D323A19" w14:textId="77777777" w:rsidR="00A20E16" w:rsidRDefault="00A20E16" w:rsidP="00A20E16"/>
    <w:p w14:paraId="2AEB871B" w14:textId="77777777" w:rsidR="00A20E16" w:rsidRDefault="00A20E16" w:rsidP="00A20E16">
      <w:r>
        <w:t xml:space="preserve"> Mokytojų atestacijos komisijos pirmininkė                         Regina </w:t>
      </w:r>
      <w:proofErr w:type="spellStart"/>
      <w:r>
        <w:t>Kopilovienė</w:t>
      </w:r>
      <w:proofErr w:type="spellEnd"/>
    </w:p>
    <w:p w14:paraId="28AAEF3A" w14:textId="77777777" w:rsidR="00A20E16" w:rsidRDefault="00A20E16" w:rsidP="00A20E16">
      <w:r>
        <w:t xml:space="preserve">                                                                                   </w:t>
      </w:r>
    </w:p>
    <w:p w14:paraId="3AC664D0" w14:textId="77777777" w:rsidR="002C2500" w:rsidRDefault="002C2500"/>
    <w:sectPr w:rsidR="002C250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B2"/>
    <w:rsid w:val="001538B2"/>
    <w:rsid w:val="002C2500"/>
    <w:rsid w:val="005F7197"/>
    <w:rsid w:val="00816533"/>
    <w:rsid w:val="00A20E16"/>
    <w:rsid w:val="00C468DF"/>
    <w:rsid w:val="00FC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8F06E-FB4A-4265-923B-F071009C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20E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santrat">
    <w:name w:val="Lentelės antraštė"/>
    <w:basedOn w:val="prastasis"/>
    <w:rsid w:val="00A20E16"/>
    <w:pPr>
      <w:suppressLineNumbers/>
      <w:jc w:val="center"/>
    </w:pPr>
    <w:rPr>
      <w:b/>
      <w:bCs/>
      <w:i/>
      <w:iCs/>
    </w:rPr>
  </w:style>
  <w:style w:type="paragraph" w:customStyle="1" w:styleId="Lentelsturinys">
    <w:name w:val="Lentelės turinys"/>
    <w:basedOn w:val="prastasis"/>
    <w:rsid w:val="00A20E1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308</Characters>
  <Application>Microsoft Office Word</Application>
  <DocSecurity>0</DocSecurity>
  <Lines>2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</dc:creator>
  <cp:keywords/>
  <dc:description/>
  <cp:lastModifiedBy>G2</cp:lastModifiedBy>
  <cp:revision>2</cp:revision>
  <dcterms:created xsi:type="dcterms:W3CDTF">2018-05-16T07:08:00Z</dcterms:created>
  <dcterms:modified xsi:type="dcterms:W3CDTF">2018-05-16T07:08:00Z</dcterms:modified>
</cp:coreProperties>
</file>