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B9" w:rsidRDefault="00C826B9" w:rsidP="00C826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ŠIAULIŲ LOPŠELIS-DARŽELIS „GINTARĖLIS“</w:t>
      </w:r>
      <w:bookmarkStart w:id="0" w:name="_GoBack"/>
      <w:bookmarkEnd w:id="0"/>
    </w:p>
    <w:p w:rsidR="00C826B9" w:rsidRDefault="00C826B9" w:rsidP="00F1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07" w:rsidRPr="008474D7" w:rsidRDefault="001C0607" w:rsidP="0084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474D7">
        <w:rPr>
          <w:rFonts w:ascii="Times New Roman" w:hAnsi="Times New Roman" w:cs="Times New Roman"/>
          <w:b/>
          <w:sz w:val="24"/>
          <w:szCs w:val="24"/>
        </w:rPr>
        <w:t xml:space="preserve">IKIMOKYKLINIO UGDYMO </w:t>
      </w:r>
      <w:r w:rsidRPr="008474D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AUKLĖTOJO PAREIGYBĖS APRAŠYMAS</w:t>
      </w:r>
    </w:p>
    <w:p w:rsidR="001C0607" w:rsidRPr="001C0607" w:rsidRDefault="001C0607" w:rsidP="00F14B4E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704E" w:rsidRDefault="008474D7" w:rsidP="008474D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8474D7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33704E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SKYRIUS</w:t>
      </w:r>
    </w:p>
    <w:p w:rsidR="001C0607" w:rsidRPr="008474D7" w:rsidRDefault="001C0607" w:rsidP="008474D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 w:rsidRPr="008474D7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PAREIGYBĖ</w:t>
      </w:r>
    </w:p>
    <w:p w:rsidR="001C0607" w:rsidRPr="001C0607" w:rsidRDefault="001C0607" w:rsidP="00F14B4E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8474D7" w:rsidRPr="006B4030" w:rsidRDefault="006B4030" w:rsidP="006B4030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B4030"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. I</w:t>
      </w:r>
      <w:r w:rsidR="001C0607" w:rsidRPr="006B4030">
        <w:rPr>
          <w:rFonts w:ascii="Times New Roman" w:eastAsia="Calibri" w:hAnsi="Times New Roman" w:cs="Times New Roman"/>
          <w:sz w:val="24"/>
          <w:szCs w:val="24"/>
          <w:lang w:eastAsia="lt-LT"/>
        </w:rPr>
        <w:t>kimokyklinio ugdymo auklėtojo yra specialistų grupės pareigybė.</w:t>
      </w:r>
      <w:r w:rsidR="008474D7" w:rsidRPr="006B40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8474D7" w:rsidRDefault="008474D7" w:rsidP="008474D7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6B40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2. </w:t>
      </w:r>
      <w:r w:rsidR="001C0607" w:rsidRPr="001C0607">
        <w:rPr>
          <w:rFonts w:ascii="Times New Roman" w:eastAsia="Calibri" w:hAnsi="Times New Roman" w:cs="Times New Roman"/>
          <w:sz w:val="24"/>
          <w:szCs w:val="24"/>
          <w:lang w:val="es-ES_tradnl" w:eastAsia="lt-LT"/>
        </w:rPr>
        <w:t xml:space="preserve">Pareigybės lygis – </w:t>
      </w:r>
      <w:r w:rsidR="001C0607">
        <w:rPr>
          <w:rFonts w:ascii="Times New Roman" w:eastAsia="Calibri" w:hAnsi="Times New Roman" w:cs="Times New Roman"/>
          <w:sz w:val="24"/>
          <w:szCs w:val="24"/>
          <w:lang w:val="es-ES_tradnl" w:eastAsia="lt-LT"/>
        </w:rPr>
        <w:t>A</w:t>
      </w:r>
      <w:r w:rsidR="001C0607" w:rsidRPr="001C0607">
        <w:rPr>
          <w:rFonts w:ascii="Times New Roman" w:eastAsia="Calibri" w:hAnsi="Times New Roman" w:cs="Times New Roman"/>
          <w:sz w:val="24"/>
          <w:szCs w:val="24"/>
          <w:lang w:val="es-ES_tradnl" w:eastAsia="lt-LT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8474D7" w:rsidRDefault="008474D7" w:rsidP="008474D7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6B40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3. </w:t>
      </w:r>
      <w:r w:rsidR="001C0607" w:rsidRPr="001C0607">
        <w:rPr>
          <w:rFonts w:ascii="Times New Roman" w:eastAsia="Calibri" w:hAnsi="Times New Roman" w:cs="Times New Roman"/>
          <w:sz w:val="24"/>
          <w:szCs w:val="24"/>
          <w:lang w:val="es-ES_tradnl" w:eastAsia="lt-LT"/>
        </w:rPr>
        <w:t xml:space="preserve">Pareigybės paskirtis: </w:t>
      </w:r>
      <w:r w:rsidR="001C060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1C0607" w:rsidRPr="001C0607" w:rsidRDefault="008474D7" w:rsidP="008474D7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6B403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4. </w:t>
      </w:r>
      <w:r w:rsidR="001C0607" w:rsidRPr="001C0607">
        <w:rPr>
          <w:rFonts w:ascii="Times New Roman" w:eastAsia="Calibri" w:hAnsi="Times New Roman" w:cs="Times New Roman"/>
          <w:sz w:val="24"/>
          <w:szCs w:val="24"/>
          <w:lang w:val="es-ES_tradnl" w:eastAsia="lt-LT"/>
        </w:rPr>
        <w:t xml:space="preserve">Pareigybės pavaldumas: </w:t>
      </w:r>
      <w:r w:rsidR="001C0607">
        <w:rPr>
          <w:rFonts w:ascii="Times New Roman" w:eastAsia="Calibri" w:hAnsi="Times New Roman" w:cs="Times New Roman"/>
          <w:sz w:val="24"/>
          <w:szCs w:val="24"/>
        </w:rPr>
        <w:t>Ikimokyklinio ugdymo auklėtoją</w:t>
      </w:r>
      <w:r w:rsidR="001C0607" w:rsidRPr="001C0607">
        <w:rPr>
          <w:rFonts w:ascii="Times New Roman" w:eastAsia="Calibri" w:hAnsi="Times New Roman" w:cs="Times New Roman"/>
          <w:sz w:val="24"/>
          <w:szCs w:val="24"/>
        </w:rPr>
        <w:t xml:space="preserve"> skiria pareigoms ir atleidžia iš pareigų, nustato jo pareiginį atlyginimą, sudaro rašytinę darbo sutartį </w:t>
      </w:r>
      <w:r w:rsidR="00F14B4E">
        <w:rPr>
          <w:rFonts w:ascii="Times New Roman" w:eastAsia="Calibri" w:hAnsi="Times New Roman" w:cs="Times New Roman"/>
          <w:sz w:val="24"/>
          <w:szCs w:val="24"/>
        </w:rPr>
        <w:t>lopšelio-darželio „Gintarėlis“</w:t>
      </w:r>
      <w:r w:rsidR="001C0607" w:rsidRPr="001C0607">
        <w:rPr>
          <w:rFonts w:ascii="Times New Roman" w:eastAsia="Calibri" w:hAnsi="Times New Roman" w:cs="Times New Roman"/>
          <w:sz w:val="24"/>
          <w:szCs w:val="24"/>
        </w:rPr>
        <w:t xml:space="preserve"> direktorius.</w:t>
      </w:r>
    </w:p>
    <w:p w:rsidR="001C0607" w:rsidRPr="001C0607" w:rsidRDefault="001C0607" w:rsidP="00F14B4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04E" w:rsidRDefault="008474D7" w:rsidP="008474D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II. </w:t>
      </w:r>
      <w:r w:rsidR="0033704E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SKYRIUS </w:t>
      </w:r>
    </w:p>
    <w:p w:rsidR="001C0607" w:rsidRPr="001C0607" w:rsidRDefault="001C0607" w:rsidP="008474D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607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6B4030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B4030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3704E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607" w:rsidRPr="001C0607">
        <w:rPr>
          <w:rFonts w:ascii="Times New Roman" w:eastAsia="Calibri" w:hAnsi="Times New Roman" w:cs="Times New Roman"/>
          <w:sz w:val="24"/>
          <w:szCs w:val="24"/>
          <w:lang w:eastAsia="lt-LT"/>
        </w:rPr>
        <w:t>Darbuotojas, einantis šias pareigas, turi atitikti šiuos specialius reikalavimus: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6B4030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  <w:t xml:space="preserve">5.1. </w:t>
      </w:r>
      <w:r w:rsidR="0056006A" w:rsidRPr="008474D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14B4E" w:rsidRPr="008474D7">
        <w:rPr>
          <w:rFonts w:ascii="Times New Roman" w:hAnsi="Times New Roman" w:cs="Times New Roman"/>
          <w:sz w:val="24"/>
          <w:szCs w:val="24"/>
        </w:rPr>
        <w:t>lopšelyje-darželyje „Gintarėlis“</w:t>
      </w:r>
      <w:r w:rsidR="0056006A" w:rsidRPr="0084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59C" w:rsidRPr="008474D7">
        <w:rPr>
          <w:rFonts w:ascii="Times New Roman" w:hAnsi="Times New Roman" w:cs="Times New Roman"/>
          <w:sz w:val="24"/>
          <w:szCs w:val="24"/>
        </w:rPr>
        <w:t>ikimokyklinio ugdymo auklėtoju</w:t>
      </w:r>
      <w:r w:rsidR="00B9559C" w:rsidRPr="0084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4D" w:rsidRPr="008474D7">
        <w:rPr>
          <w:rFonts w:ascii="Times New Roman" w:hAnsi="Times New Roman" w:cs="Times New Roman"/>
          <w:sz w:val="24"/>
          <w:szCs w:val="24"/>
        </w:rPr>
        <w:t xml:space="preserve">gali </w:t>
      </w:r>
      <w:r w:rsidR="009B4EE6" w:rsidRPr="008474D7">
        <w:rPr>
          <w:rFonts w:ascii="Times New Roman" w:hAnsi="Times New Roman" w:cs="Times New Roman"/>
          <w:sz w:val="24"/>
          <w:szCs w:val="24"/>
        </w:rPr>
        <w:t xml:space="preserve">dirbti asmuo, turintis aukštąjį pedagoginį išsilavinimą, </w:t>
      </w:r>
      <w:r w:rsidR="005D37E7" w:rsidRPr="008474D7">
        <w:rPr>
          <w:rFonts w:ascii="Times New Roman" w:hAnsi="Times New Roman" w:cs="Times New Roman"/>
          <w:sz w:val="24"/>
          <w:szCs w:val="24"/>
        </w:rPr>
        <w:t xml:space="preserve">ir keliamus kvalifikacinius </w:t>
      </w:r>
      <w:r w:rsidR="009B4EE6" w:rsidRPr="008474D7">
        <w:rPr>
          <w:rFonts w:ascii="Times New Roman" w:hAnsi="Times New Roman" w:cs="Times New Roman"/>
          <w:sz w:val="24"/>
          <w:szCs w:val="24"/>
        </w:rPr>
        <w:t xml:space="preserve">reikalavimus, </w:t>
      </w:r>
      <w:r w:rsidR="005D37E7" w:rsidRPr="008474D7">
        <w:rPr>
          <w:rFonts w:ascii="Times New Roman" w:hAnsi="Times New Roman" w:cs="Times New Roman"/>
          <w:sz w:val="24"/>
          <w:szCs w:val="24"/>
        </w:rPr>
        <w:t xml:space="preserve">žinantis įstaigos specifiką, </w:t>
      </w:r>
      <w:r w:rsidR="001C0607" w:rsidRPr="008474D7">
        <w:rPr>
          <w:rFonts w:ascii="Times New Roman" w:hAnsi="Times New Roman" w:cs="Times New Roman"/>
          <w:sz w:val="24"/>
          <w:szCs w:val="24"/>
        </w:rPr>
        <w:t>pasitikrinęs sveikatą;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6B4030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C0607" w:rsidRPr="008474D7">
        <w:rPr>
          <w:rFonts w:ascii="Times New Roman" w:hAnsi="Times New Roman" w:cs="Times New Roman"/>
          <w:sz w:val="24"/>
          <w:szCs w:val="24"/>
        </w:rPr>
        <w:t>i</w:t>
      </w:r>
      <w:r w:rsidR="00B9559C" w:rsidRPr="008474D7">
        <w:rPr>
          <w:rFonts w:ascii="Times New Roman" w:hAnsi="Times New Roman" w:cs="Times New Roman"/>
          <w:sz w:val="24"/>
          <w:szCs w:val="24"/>
        </w:rPr>
        <w:t>kimokyklinio ugdymo auklėtojas</w:t>
      </w:r>
      <w:r w:rsidR="00B9559C" w:rsidRPr="0084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EE6" w:rsidRPr="008474D7">
        <w:rPr>
          <w:rFonts w:ascii="Times New Roman" w:hAnsi="Times New Roman" w:cs="Times New Roman"/>
          <w:sz w:val="24"/>
          <w:szCs w:val="24"/>
        </w:rPr>
        <w:t>turi būti sąžiningas, mandagus, tvarkingas, savarankiškas, komunikabilus, diplomatiškas, atidus, turėti</w:t>
      </w:r>
      <w:r w:rsidR="001C0607" w:rsidRPr="00847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bendravimo psichologijos žinių; </w:t>
      </w:r>
    </w:p>
    <w:p w:rsidR="005F2D3B" w:rsidRDefault="006B4030" w:rsidP="006B4030">
      <w:pPr>
        <w:tabs>
          <w:tab w:val="left" w:pos="1259"/>
        </w:tabs>
        <w:spacing w:after="0" w:line="240" w:lineRule="auto"/>
        <w:ind w:left="125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C0607" w:rsidRPr="008474D7">
        <w:rPr>
          <w:rFonts w:ascii="Times New Roman" w:hAnsi="Times New Roman" w:cs="Times New Roman"/>
          <w:sz w:val="24"/>
          <w:szCs w:val="24"/>
        </w:rPr>
        <w:t>i</w:t>
      </w:r>
      <w:r w:rsidR="00B9559C" w:rsidRPr="008474D7">
        <w:rPr>
          <w:rFonts w:ascii="Times New Roman" w:hAnsi="Times New Roman" w:cs="Times New Roman"/>
          <w:sz w:val="24"/>
          <w:szCs w:val="24"/>
        </w:rPr>
        <w:t>kimokyklinio ugdymo auklėtoją priima į darbą ir</w:t>
      </w:r>
      <w:r w:rsidR="001C0607" w:rsidRPr="008474D7">
        <w:rPr>
          <w:rFonts w:ascii="Times New Roman" w:hAnsi="Times New Roman" w:cs="Times New Roman"/>
          <w:sz w:val="24"/>
          <w:szCs w:val="24"/>
        </w:rPr>
        <w:t xml:space="preserve"> atleidžia įstaigos direktorius;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6B4030" w:rsidRDefault="006B4030" w:rsidP="006B4030">
      <w:pPr>
        <w:tabs>
          <w:tab w:val="left" w:pos="1259"/>
        </w:tabs>
        <w:spacing w:after="0" w:line="240" w:lineRule="auto"/>
        <w:ind w:left="125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5.4. </w:t>
      </w:r>
      <w:r w:rsidR="001C0607" w:rsidRPr="008474D7">
        <w:rPr>
          <w:rFonts w:ascii="Times New Roman" w:hAnsi="Times New Roman" w:cs="Times New Roman"/>
          <w:sz w:val="24"/>
          <w:szCs w:val="24"/>
        </w:rPr>
        <w:t>i</w:t>
      </w:r>
      <w:r w:rsidR="00B9559C" w:rsidRPr="008474D7">
        <w:rPr>
          <w:rFonts w:ascii="Times New Roman" w:hAnsi="Times New Roman" w:cs="Times New Roman"/>
          <w:sz w:val="24"/>
          <w:szCs w:val="24"/>
        </w:rPr>
        <w:t>kimokyklinio ugdymo auklėtojas</w:t>
      </w:r>
      <w:r w:rsidR="009B4EE6" w:rsidRPr="008474D7">
        <w:rPr>
          <w:rFonts w:ascii="Times New Roman" w:hAnsi="Times New Roman" w:cs="Times New Roman"/>
          <w:sz w:val="24"/>
          <w:szCs w:val="24"/>
        </w:rPr>
        <w:t xml:space="preserve"> tiesiogia</w:t>
      </w:r>
      <w:r w:rsidR="001C0607" w:rsidRPr="008474D7">
        <w:rPr>
          <w:rFonts w:ascii="Times New Roman" w:hAnsi="Times New Roman" w:cs="Times New Roman"/>
          <w:sz w:val="24"/>
          <w:szCs w:val="24"/>
        </w:rPr>
        <w:t>i pavaldus įstaigos direktoriui;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6B4030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1C0607" w:rsidRPr="008474D7">
        <w:rPr>
          <w:rFonts w:ascii="Times New Roman" w:hAnsi="Times New Roman" w:cs="Times New Roman"/>
          <w:sz w:val="24"/>
          <w:szCs w:val="24"/>
        </w:rPr>
        <w:t>i</w:t>
      </w:r>
      <w:r w:rsidR="00B9559C" w:rsidRPr="008474D7">
        <w:rPr>
          <w:rFonts w:ascii="Times New Roman" w:hAnsi="Times New Roman" w:cs="Times New Roman"/>
          <w:sz w:val="24"/>
          <w:szCs w:val="24"/>
        </w:rPr>
        <w:t>kimokyklinio ugdymo auklėtojas</w:t>
      </w:r>
      <w:r w:rsidR="00B9559C" w:rsidRPr="0084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EE6" w:rsidRPr="008474D7">
        <w:rPr>
          <w:rFonts w:ascii="Times New Roman" w:hAnsi="Times New Roman" w:cs="Times New Roman"/>
          <w:sz w:val="24"/>
          <w:szCs w:val="24"/>
        </w:rPr>
        <w:t xml:space="preserve">privalo laiku ir kokybiškai atlikti įstaigos nuostatuose, darbo tvarkos taisyklėse bei įstaigos </w:t>
      </w:r>
      <w:r w:rsidR="00B711F1" w:rsidRPr="008474D7">
        <w:rPr>
          <w:rFonts w:ascii="Times New Roman" w:hAnsi="Times New Roman" w:cs="Times New Roman"/>
          <w:sz w:val="24"/>
          <w:szCs w:val="24"/>
        </w:rPr>
        <w:t xml:space="preserve">direktoriaus įsakymu patvirtintuose pareiginiuose nuostatuose </w:t>
      </w:r>
      <w:r w:rsidR="001C0607" w:rsidRPr="008474D7">
        <w:rPr>
          <w:rFonts w:ascii="Times New Roman" w:hAnsi="Times New Roman" w:cs="Times New Roman"/>
          <w:sz w:val="24"/>
          <w:szCs w:val="24"/>
        </w:rPr>
        <w:t>numatytas pareigas ir funkcijas;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C0585E" w:rsidRPr="008474D7" w:rsidRDefault="006B4030" w:rsidP="006B4030">
      <w:pPr>
        <w:tabs>
          <w:tab w:val="left" w:pos="12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1C0607" w:rsidRPr="008474D7">
        <w:rPr>
          <w:rFonts w:ascii="Times New Roman" w:hAnsi="Times New Roman" w:cs="Times New Roman"/>
          <w:sz w:val="24"/>
          <w:szCs w:val="24"/>
        </w:rPr>
        <w:t>i</w:t>
      </w:r>
      <w:r w:rsidR="00B9559C" w:rsidRPr="008474D7">
        <w:rPr>
          <w:rFonts w:ascii="Times New Roman" w:hAnsi="Times New Roman" w:cs="Times New Roman"/>
          <w:sz w:val="24"/>
          <w:szCs w:val="24"/>
        </w:rPr>
        <w:t>kimokyklinio ugdymo auklėtojas</w:t>
      </w:r>
      <w:r w:rsidR="00B9559C" w:rsidRPr="00847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85E" w:rsidRPr="008474D7">
        <w:rPr>
          <w:rFonts w:ascii="Times New Roman" w:hAnsi="Times New Roman" w:cs="Times New Roman"/>
          <w:sz w:val="24"/>
          <w:szCs w:val="24"/>
        </w:rPr>
        <w:t>turi vadovautis Lietuvos Respublikos Konstitucija, Lietuvos Respublikos švietimo ir kitais įstatymais, Vaiko teisių konvencija; Lietuvos Respublikos vyriausybės nutarimais, Švietimo ir mokslo ministerijos teisės aktais, įstaigos nuostatais, darbo tvarkos taisyklėmis ir šiais pareiginiais nuostatais.</w:t>
      </w:r>
    </w:p>
    <w:p w:rsidR="006B4030" w:rsidRDefault="006B4030" w:rsidP="008474D7">
      <w:pPr>
        <w:pStyle w:val="Sraopastraip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704E" w:rsidRDefault="006B4030" w:rsidP="006B4030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3704E">
        <w:rPr>
          <w:rFonts w:ascii="Times New Roman" w:hAnsi="Times New Roman" w:cs="Times New Roman"/>
          <w:b/>
          <w:sz w:val="24"/>
          <w:szCs w:val="24"/>
        </w:rPr>
        <w:t xml:space="preserve">SKYRIUS </w:t>
      </w:r>
    </w:p>
    <w:p w:rsidR="00C0585E" w:rsidRPr="001C0607" w:rsidRDefault="00B711F1" w:rsidP="006B4030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607">
        <w:rPr>
          <w:rFonts w:ascii="Times New Roman" w:hAnsi="Times New Roman" w:cs="Times New Roman"/>
          <w:b/>
          <w:sz w:val="24"/>
          <w:szCs w:val="24"/>
        </w:rPr>
        <w:t>IKIMOKYKLINIO UGDYMO AUKLĖTOJO FUNKCIJOS</w:t>
      </w:r>
    </w:p>
    <w:p w:rsidR="00B711F1" w:rsidRPr="003C7988" w:rsidRDefault="00B711F1" w:rsidP="00C8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Organizuoti ir vykdyti ugdomąjį procesą: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planuoti grupės ugdomąją veiklą;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kurti grupės ugdomąją aplinką, parinkti priemones;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6.3.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ir/ar dalyvauti vaikų ugdymo(</w:t>
      </w:r>
      <w:proofErr w:type="spellStart"/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) procese.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Prireikus dalyvauti rengiant individualias vaikų ugdymo(-</w:t>
      </w:r>
      <w:proofErr w:type="spellStart"/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) programas;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Sistemingai vertinti, fiksuoti vaikų daromą pažangą, apie jų pasiekimus informuoti tėvus (globėjus);</w:t>
      </w:r>
    </w:p>
    <w:p w:rsidR="00B711F1" w:rsidRPr="008474D7" w:rsidRDefault="006B4030" w:rsidP="006B4030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informaciją, pagal kompetenciją konsultuoti tėvus (globėjus), kitus įstaigoje dirbančius specialistus ikimokyklinio amžiaus vaikų ugdymo klausimais;</w:t>
      </w:r>
    </w:p>
    <w:p w:rsidR="00B711F1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Inicijuoti </w:t>
      </w:r>
      <w:r w:rsidR="00B711F1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ir/ar dalyvauti bendruose įstaigos renginiuose, projektuose ir kitose veiklose.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savo darbo kokybę.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12.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Organizuojant ir vykdant ugdomąjį procesą grupėje, atsižvelgti į individualius vaikų ugdymosi poreikius ir amžių, įstaigos ikimokyklinio ugdymo programos tikslus, vadovautis ikimokyklinio ugdymo įstaigos higienos normomis ir taisyklėmis, patvirtintomis Lietuvos Respublikos sveikatos apsaugos ministro.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Saugoti ir stiprinti vaikų sveikatą, garantuoti jų fizinį ir psichologinį saugumą grupėje, salėje, kitose įstaigos erdvėse, žaidimų aikštelėse ir kt.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 savo pareigas, derinti vaikų ugdymą, priežiūrą, globą.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Bendradarbiauti su šeima, skatinti tėvus (globėjus) dalyvauti grupės veikloje, derinti šeimos ir įstaigos interesus, didinti vaiko kokybiško ugdymo(-</w:t>
      </w:r>
      <w:proofErr w:type="spellStart"/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) galimybes.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Bendradarbiauti su kitais grupėje, įstaigoje dirbančiais specialistais (specialiuoju pedagogu, logopedu ir kt.) vaikų ugdymo klausimais.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Sistemingai informuoti tėvus (globėjus) apie vaikų pasiekimus, ugdymo(-</w:t>
      </w:r>
      <w:proofErr w:type="spellStart"/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poreikius ar iškilusias problemas (sveikatos, prigimtinių, socialinių poreikių tenkinimo ir pan.).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Informuoti įstaigos administraciją apie vaiko turimas socialines ar sveikatos problemas, pastebėtą ar įtariamą vaiko teisių pažeidimą.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Priimti vaiką į grupę ir išleisti į namus tik su tėvais (globėjais), kitais suaugusiais asmenimis, turinčiais raštišką tėvų (globėjų) leidimą/prašymą.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 bendrose įstaigos veiklose: posėdžiuose, pasitarimuose, įstaigos ikimokyklinio ugdymo programos rengime, audito vykdyme ir kt.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Laikytis įstaigos vidaus, darbo tvarkos taisyklių, laiku pildyti dokumentaciją.</w:t>
      </w:r>
    </w:p>
    <w:p w:rsidR="001C0607" w:rsidRPr="008474D7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 </w:t>
      </w:r>
      <w:r w:rsidR="001C060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tobulinti savo kvalifikaciją.</w:t>
      </w:r>
    </w:p>
    <w:p w:rsidR="006B4693" w:rsidRPr="003C7988" w:rsidRDefault="006B4693" w:rsidP="00F14B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04E" w:rsidRDefault="002F13B3" w:rsidP="002F13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3704E">
        <w:rPr>
          <w:rFonts w:ascii="Times New Roman" w:hAnsi="Times New Roman" w:cs="Times New Roman"/>
          <w:b/>
          <w:sz w:val="24"/>
          <w:szCs w:val="24"/>
        </w:rPr>
        <w:t xml:space="preserve">SKYRIUS </w:t>
      </w:r>
    </w:p>
    <w:p w:rsidR="00357978" w:rsidRPr="008474D7" w:rsidRDefault="00CD5426" w:rsidP="002F13B3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D7">
        <w:rPr>
          <w:rFonts w:ascii="Times New Roman" w:hAnsi="Times New Roman" w:cs="Times New Roman"/>
          <w:b/>
          <w:sz w:val="24"/>
          <w:szCs w:val="24"/>
        </w:rPr>
        <w:t xml:space="preserve">IKIMOKYKLINIO UGDYMO AUKLĖTOJO </w:t>
      </w:r>
      <w:r w:rsidR="003C7988" w:rsidRPr="008474D7">
        <w:rPr>
          <w:rFonts w:ascii="Times New Roman" w:hAnsi="Times New Roman" w:cs="Times New Roman"/>
          <w:b/>
          <w:sz w:val="24"/>
          <w:szCs w:val="24"/>
        </w:rPr>
        <w:t>TEISĖS</w:t>
      </w:r>
    </w:p>
    <w:p w:rsidR="00CD5426" w:rsidRPr="003C7988" w:rsidRDefault="00CD5426" w:rsidP="00F14B4E">
      <w:pPr>
        <w:pStyle w:val="Sraopastraipa"/>
        <w:tabs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23.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Pasirinkti pedagoginės veiklos metodus ir formas;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24.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apie valstybės ir regiono švietimo naujoves;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25.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informacinę, konsultacinę, metodinę pagalbą iš socialinių, specialiųjų pedagogų, logopedų, surdopedagogų, </w:t>
      </w:r>
      <w:proofErr w:type="spellStart"/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tiflopedagogų</w:t>
      </w:r>
      <w:proofErr w:type="spellEnd"/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psichologų, sveikatos priežiūros specialistų, ugdymo įstaigos administracijos;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26.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siūlymus administracijai dėl ugdymo proceso ir įstaigos veiklos tobulinimo;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27.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savivaldoje;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28.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Aktų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 tvarka tobulinti kvalifikaciją, atestuotis;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29.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atostogas, darbo užmokestį ir kitas pedagoginiams darbuotojams teisės aktų nustatytas garantijas;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30.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Turėti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saugą ir higienos normas atitinkančias darbo sąlygas;</w:t>
      </w:r>
    </w:p>
    <w:p w:rsidR="00CD5426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31.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Turėti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ne trumpesnę nei 0,5 val. trukmės pietų pertrauką;</w:t>
      </w:r>
    </w:p>
    <w:p w:rsidR="003C7988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32. 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 </w:t>
      </w:r>
      <w:r w:rsidR="00CD5426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 kaip 3 val. per savaitę skirti metodinei veiklai. </w:t>
      </w:r>
    </w:p>
    <w:p w:rsidR="002F13B3" w:rsidRPr="008474D7" w:rsidRDefault="002F13B3" w:rsidP="008474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4E" w:rsidRDefault="002F13B3" w:rsidP="002F13B3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3704E">
        <w:rPr>
          <w:rFonts w:ascii="Times New Roman" w:hAnsi="Times New Roman" w:cs="Times New Roman"/>
          <w:b/>
          <w:sz w:val="24"/>
          <w:szCs w:val="24"/>
        </w:rPr>
        <w:t xml:space="preserve">SKYRIUS </w:t>
      </w:r>
    </w:p>
    <w:p w:rsidR="00CC267A" w:rsidRPr="002317FA" w:rsidRDefault="00CD5426" w:rsidP="002F13B3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7FA">
        <w:rPr>
          <w:rFonts w:ascii="Times New Roman" w:hAnsi="Times New Roman" w:cs="Times New Roman"/>
          <w:b/>
          <w:sz w:val="24"/>
          <w:szCs w:val="24"/>
        </w:rPr>
        <w:t xml:space="preserve">IKIMOKYKLINIO UGDYMO AUKLĖTOJO </w:t>
      </w:r>
      <w:r w:rsidR="00CC267A" w:rsidRPr="002317FA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36156E" w:rsidRPr="003C7988" w:rsidRDefault="0036156E" w:rsidP="00F14B4E">
      <w:pPr>
        <w:pStyle w:val="Sraopastrai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3C7988" w:rsidRPr="008474D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14B4E" w:rsidRPr="008474D7">
        <w:rPr>
          <w:rFonts w:ascii="Times New Roman" w:hAnsi="Times New Roman" w:cs="Times New Roman"/>
          <w:sz w:val="24"/>
          <w:szCs w:val="24"/>
        </w:rPr>
        <w:t>lopšelio-darželio „Gintarėlis“</w:t>
      </w:r>
      <w:r w:rsidR="003C7988" w:rsidRPr="008474D7">
        <w:rPr>
          <w:rFonts w:ascii="Times New Roman" w:hAnsi="Times New Roman" w:cs="Times New Roman"/>
          <w:sz w:val="24"/>
          <w:szCs w:val="24"/>
        </w:rPr>
        <w:t xml:space="preserve"> </w:t>
      </w:r>
      <w:r w:rsidR="005D37E7" w:rsidRPr="008474D7">
        <w:rPr>
          <w:rFonts w:ascii="Times New Roman" w:hAnsi="Times New Roman" w:cs="Times New Roman"/>
          <w:sz w:val="24"/>
          <w:szCs w:val="24"/>
        </w:rPr>
        <w:t xml:space="preserve">ikimokyklinio ugdymo auklėtojas </w:t>
      </w:r>
      <w:r w:rsidR="003C7988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 aktų nustatyta tvarka atsako už</w:t>
      </w:r>
      <w:r w:rsidR="005D37E7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33.1. </w:t>
      </w:r>
      <w:r w:rsidR="003C7988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savo darbo kokybę bei vaikų saugumą ugdymo(-</w:t>
      </w:r>
      <w:proofErr w:type="spellStart"/>
      <w:r w:rsidR="003C7988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3C7988" w:rsidRPr="008474D7">
        <w:rPr>
          <w:rFonts w:ascii="Times New Roman" w:eastAsia="Times New Roman" w:hAnsi="Times New Roman" w:cs="Times New Roman"/>
          <w:sz w:val="24"/>
          <w:szCs w:val="24"/>
          <w:lang w:eastAsia="lt-LT"/>
        </w:rPr>
        <w:t>) proceso metu įstaigoje ir už jos ribų.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33.2. </w:t>
      </w:r>
      <w:r w:rsidR="00CC267A" w:rsidRPr="008474D7">
        <w:rPr>
          <w:rFonts w:ascii="Times New Roman" w:hAnsi="Times New Roman" w:cs="Times New Roman"/>
          <w:sz w:val="24"/>
          <w:szCs w:val="24"/>
        </w:rPr>
        <w:t>įstaigos nuostatuose, darbo tvarkos taisyklėse, pareiginiuose nuostatuose numatytų pareigų bei funkcijų vykdymo kokybę;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33.3. </w:t>
      </w:r>
      <w:r w:rsidR="003D5248" w:rsidRPr="008474D7">
        <w:rPr>
          <w:rFonts w:ascii="Times New Roman" w:hAnsi="Times New Roman" w:cs="Times New Roman"/>
          <w:sz w:val="24"/>
          <w:szCs w:val="24"/>
        </w:rPr>
        <w:t xml:space="preserve">Darbuotojų saugos ir sveikatos, priešgaisrinės saugos, </w:t>
      </w:r>
      <w:proofErr w:type="spellStart"/>
      <w:r w:rsidR="003D5248" w:rsidRPr="008474D7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="003D5248" w:rsidRPr="008474D7">
        <w:rPr>
          <w:rFonts w:ascii="Times New Roman" w:hAnsi="Times New Roman" w:cs="Times New Roman"/>
          <w:sz w:val="24"/>
          <w:szCs w:val="24"/>
        </w:rPr>
        <w:t>, higi</w:t>
      </w:r>
      <w:r>
        <w:rPr>
          <w:rFonts w:ascii="Times New Roman" w:hAnsi="Times New Roman" w:cs="Times New Roman"/>
          <w:sz w:val="24"/>
          <w:szCs w:val="24"/>
        </w:rPr>
        <w:t xml:space="preserve">enos normų reikalavimų vykdymą. </w:t>
      </w:r>
    </w:p>
    <w:p w:rsid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r w:rsidR="0036156E" w:rsidRPr="008474D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14B4E" w:rsidRPr="008474D7">
        <w:rPr>
          <w:rFonts w:ascii="Times New Roman" w:hAnsi="Times New Roman" w:cs="Times New Roman"/>
          <w:sz w:val="24"/>
          <w:szCs w:val="24"/>
        </w:rPr>
        <w:t>lopšelio-darželio „Gintarėlis“</w:t>
      </w:r>
      <w:r w:rsidR="0036156E" w:rsidRPr="008474D7">
        <w:rPr>
          <w:rFonts w:ascii="Times New Roman" w:hAnsi="Times New Roman" w:cs="Times New Roman"/>
          <w:sz w:val="24"/>
          <w:szCs w:val="24"/>
        </w:rPr>
        <w:t xml:space="preserve"> </w:t>
      </w:r>
      <w:r w:rsidR="005D37E7" w:rsidRPr="008474D7">
        <w:rPr>
          <w:rFonts w:ascii="Times New Roman" w:hAnsi="Times New Roman" w:cs="Times New Roman"/>
          <w:sz w:val="24"/>
          <w:szCs w:val="24"/>
        </w:rPr>
        <w:t xml:space="preserve">ikimokyklinio ugdymo auklėtojui gali </w:t>
      </w:r>
      <w:r w:rsidR="003D5248" w:rsidRPr="008474D7">
        <w:rPr>
          <w:rFonts w:ascii="Times New Roman" w:hAnsi="Times New Roman" w:cs="Times New Roman"/>
          <w:sz w:val="24"/>
          <w:szCs w:val="24"/>
        </w:rPr>
        <w:t xml:space="preserve">būti taikoma atsakomybė įstaigos darbo tvarkos taisyklių ir Lietuvos Respublikos įstatymų nustatyta tvarka. </w:t>
      </w:r>
    </w:p>
    <w:p w:rsidR="00B06B8E" w:rsidRPr="002F13B3" w:rsidRDefault="002F13B3" w:rsidP="002F13B3">
      <w:pPr>
        <w:shd w:val="clear" w:color="auto" w:fill="FFFFFF"/>
        <w:spacing w:after="0" w:line="240" w:lineRule="auto"/>
        <w:ind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35. </w:t>
      </w:r>
      <w:r w:rsidR="005D37E7" w:rsidRPr="008474D7">
        <w:rPr>
          <w:rFonts w:ascii="Times New Roman" w:hAnsi="Times New Roman" w:cs="Times New Roman"/>
          <w:sz w:val="24"/>
          <w:szCs w:val="24"/>
        </w:rPr>
        <w:t xml:space="preserve">Ikimokyklinio ugdymo auklėtojas </w:t>
      </w:r>
      <w:r w:rsidR="00CC267A" w:rsidRPr="008474D7">
        <w:rPr>
          <w:rFonts w:ascii="Times New Roman" w:hAnsi="Times New Roman" w:cs="Times New Roman"/>
          <w:sz w:val="24"/>
          <w:szCs w:val="24"/>
        </w:rPr>
        <w:t xml:space="preserve">pasižada ir įsipareigoja neatskleisti žodžiu, raštu ar kitokiu pavidalu asmenims jokios dalykinės, finansinės bei kitokios konfidencialios informacijos, su kuria jis buvo supažindintas arba ji tapo jam prieinama ir žinoma dirbant </w:t>
      </w:r>
      <w:r w:rsidR="00F14B4E" w:rsidRPr="008474D7">
        <w:rPr>
          <w:rFonts w:ascii="Times New Roman" w:hAnsi="Times New Roman" w:cs="Times New Roman"/>
          <w:sz w:val="24"/>
          <w:szCs w:val="24"/>
        </w:rPr>
        <w:t>lopšelyje-darželyje „Gintarėlis“</w:t>
      </w:r>
      <w:r w:rsidR="0036156E" w:rsidRPr="008474D7">
        <w:rPr>
          <w:rFonts w:ascii="Times New Roman" w:hAnsi="Times New Roman" w:cs="Times New Roman"/>
          <w:sz w:val="24"/>
          <w:szCs w:val="24"/>
        </w:rPr>
        <w:t>.</w:t>
      </w:r>
    </w:p>
    <w:p w:rsidR="00B711F1" w:rsidRDefault="0036156E" w:rsidP="00F1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826B9" w:rsidRDefault="00C826B9" w:rsidP="00F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5B" w:rsidRDefault="002F13B3" w:rsidP="00F1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Susipažinau,</w:t>
      </w:r>
      <w:r w:rsidR="00C31F5B">
        <w:rPr>
          <w:rFonts w:ascii="Times New Roman" w:hAnsi="Times New Roman" w:cs="Times New Roman"/>
          <w:sz w:val="24"/>
          <w:szCs w:val="24"/>
        </w:rPr>
        <w:t xml:space="preserve"> sutinku</w:t>
      </w:r>
      <w:r>
        <w:rPr>
          <w:rFonts w:ascii="Times New Roman" w:hAnsi="Times New Roman" w:cs="Times New Roman"/>
          <w:sz w:val="24"/>
          <w:szCs w:val="24"/>
        </w:rPr>
        <w:t xml:space="preserve"> ir supratau</w:t>
      </w:r>
      <w:r w:rsidR="00C31F5B">
        <w:rPr>
          <w:rFonts w:ascii="Times New Roman" w:hAnsi="Times New Roman" w:cs="Times New Roman"/>
          <w:sz w:val="24"/>
          <w:szCs w:val="24"/>
        </w:rPr>
        <w:t>:</w:t>
      </w:r>
      <w:r w:rsidR="00C8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B9" w:rsidRPr="00C826B9" w:rsidRDefault="00C826B9" w:rsidP="00F14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26B9" w:rsidRPr="00C826B9" w:rsidSect="0033704E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1C" w:rsidRDefault="00D9561C" w:rsidP="0033704E">
      <w:pPr>
        <w:spacing w:after="0" w:line="240" w:lineRule="auto"/>
      </w:pPr>
      <w:r>
        <w:separator/>
      </w:r>
    </w:p>
  </w:endnote>
  <w:endnote w:type="continuationSeparator" w:id="0">
    <w:p w:rsidR="00D9561C" w:rsidRDefault="00D9561C" w:rsidP="0033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1C" w:rsidRDefault="00D9561C" w:rsidP="0033704E">
      <w:pPr>
        <w:spacing w:after="0" w:line="240" w:lineRule="auto"/>
      </w:pPr>
      <w:r>
        <w:separator/>
      </w:r>
    </w:p>
  </w:footnote>
  <w:footnote w:type="continuationSeparator" w:id="0">
    <w:p w:rsidR="00D9561C" w:rsidRDefault="00D9561C" w:rsidP="0033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4E" w:rsidRDefault="0033704E" w:rsidP="0033704E">
    <w:pPr>
      <w:spacing w:after="0" w:line="240" w:lineRule="auto"/>
      <w:ind w:left="4999" w:firstLine="18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</w:t>
    </w:r>
    <w:r>
      <w:rPr>
        <w:rFonts w:ascii="Times New Roman" w:hAnsi="Times New Roman" w:cs="Times New Roman"/>
        <w:sz w:val="24"/>
        <w:szCs w:val="24"/>
      </w:rPr>
      <w:t xml:space="preserve">PATVIRTINTA                                                                                                                       </w:t>
    </w:r>
  </w:p>
  <w:p w:rsidR="0033704E" w:rsidRDefault="0033704E" w:rsidP="0033704E">
    <w:pPr>
      <w:spacing w:after="0" w:line="240" w:lineRule="auto"/>
      <w:ind w:left="51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Šiaulių lopšelio-darželio „Gintarėlis“ </w:t>
    </w:r>
  </w:p>
  <w:p w:rsidR="0033704E" w:rsidRDefault="0033704E" w:rsidP="0033704E">
    <w:pPr>
      <w:spacing w:after="0" w:line="240" w:lineRule="auto"/>
      <w:ind w:left="51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direktoriaus </w:t>
    </w:r>
  </w:p>
  <w:p w:rsidR="0033704E" w:rsidRDefault="0033704E" w:rsidP="0033704E">
    <w:pPr>
      <w:spacing w:after="0" w:line="240" w:lineRule="auto"/>
      <w:ind w:left="51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201</w:t>
    </w:r>
    <w:r>
      <w:rPr>
        <w:rFonts w:ascii="Times New Roman" w:hAnsi="Times New Roman" w:cs="Times New Roman"/>
        <w:sz w:val="24"/>
        <w:szCs w:val="24"/>
      </w:rPr>
      <w:t xml:space="preserve"> m. rugsėjo  d. įsakymu Nr. V-</w:t>
    </w:r>
  </w:p>
  <w:p w:rsidR="0033704E" w:rsidRDefault="0033704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AB7"/>
    <w:multiLevelType w:val="hybridMultilevel"/>
    <w:tmpl w:val="B9625EF8"/>
    <w:lvl w:ilvl="0" w:tplc="5D54B22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A79C0"/>
    <w:multiLevelType w:val="hybridMultilevel"/>
    <w:tmpl w:val="D1CE84A8"/>
    <w:lvl w:ilvl="0" w:tplc="7D78D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738"/>
    <w:multiLevelType w:val="multilevel"/>
    <w:tmpl w:val="57FCFB6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5244BE"/>
    <w:multiLevelType w:val="hybridMultilevel"/>
    <w:tmpl w:val="5EA8C612"/>
    <w:lvl w:ilvl="0" w:tplc="A0B6CE2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F43A79"/>
    <w:multiLevelType w:val="hybridMultilevel"/>
    <w:tmpl w:val="40BE196E"/>
    <w:lvl w:ilvl="0" w:tplc="414EA25C">
      <w:start w:val="1"/>
      <w:numFmt w:val="upperRoman"/>
      <w:lvlText w:val="%1."/>
      <w:lvlJc w:val="left"/>
      <w:pPr>
        <w:ind w:left="1440" w:hanging="72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C3F0D"/>
    <w:multiLevelType w:val="multilevel"/>
    <w:tmpl w:val="13D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C0CB7"/>
    <w:multiLevelType w:val="multilevel"/>
    <w:tmpl w:val="FAB80514"/>
    <w:lvl w:ilvl="0">
      <w:start w:val="4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7" w15:restartNumberingAfterBreak="0">
    <w:nsid w:val="413F4479"/>
    <w:multiLevelType w:val="hybridMultilevel"/>
    <w:tmpl w:val="9148D9DA"/>
    <w:lvl w:ilvl="0" w:tplc="49C43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B5B"/>
    <w:multiLevelType w:val="hybridMultilevel"/>
    <w:tmpl w:val="F8F4644A"/>
    <w:lvl w:ilvl="0" w:tplc="CAD6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7C0F"/>
    <w:multiLevelType w:val="hybridMultilevel"/>
    <w:tmpl w:val="C7744D74"/>
    <w:lvl w:ilvl="0" w:tplc="F216C0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D456261"/>
    <w:multiLevelType w:val="hybridMultilevel"/>
    <w:tmpl w:val="08F63E30"/>
    <w:lvl w:ilvl="0" w:tplc="400C966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5D9B"/>
    <w:multiLevelType w:val="multilevel"/>
    <w:tmpl w:val="37540C5C"/>
    <w:lvl w:ilvl="0">
      <w:start w:val="10"/>
      <w:numFmt w:val="decimal"/>
      <w:lvlText w:val="%1."/>
      <w:lvlJc w:val="left"/>
      <w:pPr>
        <w:ind w:left="1301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6" w:hanging="2520"/>
      </w:pPr>
      <w:rPr>
        <w:rFonts w:hint="default"/>
      </w:rPr>
    </w:lvl>
  </w:abstractNum>
  <w:abstractNum w:abstractNumId="12" w15:restartNumberingAfterBreak="0">
    <w:nsid w:val="6E2B25C0"/>
    <w:multiLevelType w:val="multilevel"/>
    <w:tmpl w:val="58EE0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71187124"/>
    <w:multiLevelType w:val="multilevel"/>
    <w:tmpl w:val="8FB0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A0C77"/>
    <w:multiLevelType w:val="hybridMultilevel"/>
    <w:tmpl w:val="2F2AA86A"/>
    <w:lvl w:ilvl="0" w:tplc="9582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B3A3A"/>
    <w:multiLevelType w:val="multilevel"/>
    <w:tmpl w:val="18025D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7DD80B71"/>
    <w:multiLevelType w:val="hybridMultilevel"/>
    <w:tmpl w:val="01380D5A"/>
    <w:lvl w:ilvl="0" w:tplc="C0448CC6">
      <w:start w:val="4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59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D"/>
    <w:rsid w:val="001C0607"/>
    <w:rsid w:val="002317FA"/>
    <w:rsid w:val="00240D5B"/>
    <w:rsid w:val="002F13B3"/>
    <w:rsid w:val="002F46CA"/>
    <w:rsid w:val="0033704E"/>
    <w:rsid w:val="00357978"/>
    <w:rsid w:val="0036156E"/>
    <w:rsid w:val="003C7988"/>
    <w:rsid w:val="003D5248"/>
    <w:rsid w:val="0056006A"/>
    <w:rsid w:val="00575393"/>
    <w:rsid w:val="005D37E7"/>
    <w:rsid w:val="005F2D3B"/>
    <w:rsid w:val="006B4030"/>
    <w:rsid w:val="006B4693"/>
    <w:rsid w:val="00830852"/>
    <w:rsid w:val="00833B61"/>
    <w:rsid w:val="008474D7"/>
    <w:rsid w:val="009B4EE6"/>
    <w:rsid w:val="00A10DDD"/>
    <w:rsid w:val="00B06B8E"/>
    <w:rsid w:val="00B711F1"/>
    <w:rsid w:val="00B75313"/>
    <w:rsid w:val="00B9559C"/>
    <w:rsid w:val="00BF424D"/>
    <w:rsid w:val="00C0585E"/>
    <w:rsid w:val="00C154F3"/>
    <w:rsid w:val="00C31F5B"/>
    <w:rsid w:val="00C826B9"/>
    <w:rsid w:val="00CC267A"/>
    <w:rsid w:val="00CD5426"/>
    <w:rsid w:val="00D9561C"/>
    <w:rsid w:val="00DD1F01"/>
    <w:rsid w:val="00F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087A1"/>
  <w15:docId w15:val="{E4DD5957-83D0-4805-8FB1-F90696D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42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424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B711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6B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37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704E"/>
  </w:style>
  <w:style w:type="paragraph" w:styleId="Porat">
    <w:name w:val="footer"/>
    <w:basedOn w:val="prastasis"/>
    <w:link w:val="PoratDiagrama"/>
    <w:uiPriority w:val="99"/>
    <w:unhideWhenUsed/>
    <w:rsid w:val="00337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G2</cp:lastModifiedBy>
  <cp:revision>5</cp:revision>
  <cp:lastPrinted>2020-01-23T14:09:00Z</cp:lastPrinted>
  <dcterms:created xsi:type="dcterms:W3CDTF">2020-01-22T16:02:00Z</dcterms:created>
  <dcterms:modified xsi:type="dcterms:W3CDTF">2020-01-23T14:09:00Z</dcterms:modified>
</cp:coreProperties>
</file>