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40" w:rsidRDefault="00654240" w:rsidP="00F60EA7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F60EA7" w:rsidRDefault="00F60EA7" w:rsidP="00F60E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ŠIAULIŲ LOPŠELIS-DARŽELIS „GINATRĖLIS“</w:t>
      </w:r>
    </w:p>
    <w:p w:rsidR="00F60EA7" w:rsidRDefault="00F60EA7" w:rsidP="00F60EA7">
      <w:pPr>
        <w:autoSpaceDE w:val="0"/>
        <w:autoSpaceDN w:val="0"/>
        <w:adjustRightInd w:val="0"/>
        <w:jc w:val="center"/>
        <w:rPr>
          <w:b/>
          <w:bCs/>
        </w:rPr>
      </w:pPr>
    </w:p>
    <w:p w:rsidR="00F60EA7" w:rsidRDefault="00F60EA7" w:rsidP="00F60E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KOMPIUTERIŲ SISTEMŲ INŽINIERIAUS PAREIGYBĖS APRAŠYMAS</w:t>
      </w:r>
    </w:p>
    <w:p w:rsidR="00F60EA7" w:rsidRDefault="00F60EA7" w:rsidP="00F60EA7">
      <w:pPr>
        <w:autoSpaceDE w:val="0"/>
        <w:autoSpaceDN w:val="0"/>
        <w:adjustRightInd w:val="0"/>
        <w:jc w:val="both"/>
        <w:rPr>
          <w:b/>
          <w:bCs/>
        </w:rPr>
      </w:pPr>
    </w:p>
    <w:p w:rsidR="00F60EA7" w:rsidRPr="00F60EA7" w:rsidRDefault="00F60EA7" w:rsidP="00F60EA7">
      <w:pPr>
        <w:autoSpaceDE w:val="0"/>
        <w:autoSpaceDN w:val="0"/>
        <w:adjustRightInd w:val="0"/>
        <w:ind w:firstLine="4161"/>
        <w:rPr>
          <w:b/>
          <w:bCs/>
          <w:lang w:val="fi-FI"/>
        </w:rPr>
      </w:pPr>
      <w:r w:rsidRPr="00F60EA7">
        <w:rPr>
          <w:b/>
          <w:bCs/>
          <w:lang w:val="fi-FI"/>
        </w:rPr>
        <w:t>I.</w:t>
      </w:r>
      <w:r>
        <w:rPr>
          <w:b/>
          <w:bCs/>
          <w:lang w:val="fi-FI"/>
        </w:rPr>
        <w:t xml:space="preserve"> </w:t>
      </w:r>
      <w:r w:rsidRPr="00F60EA7">
        <w:rPr>
          <w:b/>
          <w:bCs/>
          <w:lang w:val="fi-FI"/>
        </w:rPr>
        <w:t>SKYRIUS</w:t>
      </w:r>
    </w:p>
    <w:p w:rsidR="00F60EA7" w:rsidRPr="00F60EA7" w:rsidRDefault="00F60EA7" w:rsidP="00F60EA7">
      <w:pPr>
        <w:ind w:firstLine="4161"/>
        <w:rPr>
          <w:b/>
        </w:rPr>
      </w:pPr>
      <w:r w:rsidRPr="00F60EA7">
        <w:rPr>
          <w:b/>
        </w:rPr>
        <w:t>PAREIGYBĖ</w:t>
      </w:r>
    </w:p>
    <w:p w:rsidR="00F60EA7" w:rsidRDefault="00F60EA7" w:rsidP="00F60EA7">
      <w:pPr>
        <w:autoSpaceDE w:val="0"/>
        <w:autoSpaceDN w:val="0"/>
        <w:adjustRightInd w:val="0"/>
        <w:ind w:firstLine="4161"/>
      </w:pPr>
    </w:p>
    <w:p w:rsidR="00F60EA7" w:rsidRPr="00F60EA7" w:rsidRDefault="00F60EA7" w:rsidP="00F60EA7">
      <w:pPr>
        <w:pStyle w:val="Betarp"/>
        <w:tabs>
          <w:tab w:val="left" w:pos="125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F60EA7">
        <w:rPr>
          <w:sz w:val="24"/>
          <w:szCs w:val="24"/>
        </w:rPr>
        <w:t>Kompiuterių sistemų inžinieriaus pareigybė</w:t>
      </w:r>
      <w:r w:rsidRPr="00F60EA7">
        <w:rPr>
          <w:b/>
          <w:bCs/>
          <w:sz w:val="24"/>
          <w:szCs w:val="24"/>
        </w:rPr>
        <w:t xml:space="preserve"> </w:t>
      </w:r>
      <w:r w:rsidRPr="00F60EA7">
        <w:rPr>
          <w:sz w:val="24"/>
          <w:szCs w:val="24"/>
        </w:rPr>
        <w:t>yra priskiriama kvalifikuotų darbuotojų grupei.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60EA7">
        <w:rPr>
          <w:sz w:val="24"/>
          <w:szCs w:val="24"/>
        </w:rPr>
        <w:t>Pareigybės lygis – B.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60EA7">
        <w:rPr>
          <w:sz w:val="24"/>
          <w:szCs w:val="24"/>
        </w:rPr>
        <w:t>Pareigybės pavaldumas – kompiuterių sistemų i</w:t>
      </w:r>
      <w:r>
        <w:rPr>
          <w:sz w:val="24"/>
          <w:szCs w:val="24"/>
        </w:rPr>
        <w:t xml:space="preserve">nžinierius tiesiogiai pavaldus lopšelio-darželio </w:t>
      </w:r>
      <w:r w:rsidRPr="00F60EA7">
        <w:rPr>
          <w:sz w:val="24"/>
          <w:szCs w:val="24"/>
        </w:rPr>
        <w:t xml:space="preserve">direktoriui, netiesiogiai pavaldus </w:t>
      </w:r>
      <w:r>
        <w:rPr>
          <w:sz w:val="24"/>
          <w:szCs w:val="24"/>
        </w:rPr>
        <w:t>ūkio dalies vedėjui</w:t>
      </w:r>
      <w:r w:rsidRPr="00F60EA7">
        <w:rPr>
          <w:sz w:val="24"/>
          <w:szCs w:val="24"/>
        </w:rPr>
        <w:t>.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60EA7">
        <w:rPr>
          <w:sz w:val="24"/>
          <w:szCs w:val="24"/>
        </w:rPr>
        <w:t xml:space="preserve">Kompiuterių sistemų inžinieriaus darbo užmokestis nustatomas vadovaujantis </w:t>
      </w:r>
      <w:r>
        <w:rPr>
          <w:sz w:val="24"/>
          <w:szCs w:val="24"/>
        </w:rPr>
        <w:t>lopšelio-darželio</w:t>
      </w:r>
      <w:r w:rsidRPr="00F60EA7">
        <w:rPr>
          <w:sz w:val="24"/>
          <w:szCs w:val="24"/>
        </w:rPr>
        <w:t xml:space="preserve"> darbo apmokėjimo sistema.</w:t>
      </w:r>
    </w:p>
    <w:p w:rsidR="00F60EA7" w:rsidRPr="00F60EA7" w:rsidRDefault="00F60EA7" w:rsidP="00F60EA7">
      <w:pPr>
        <w:pStyle w:val="Betarp"/>
        <w:jc w:val="both"/>
        <w:rPr>
          <w:b/>
          <w:bCs/>
          <w:sz w:val="24"/>
          <w:szCs w:val="24"/>
        </w:rPr>
      </w:pPr>
    </w:p>
    <w:p w:rsidR="00F60EA7" w:rsidRDefault="00F60EA7" w:rsidP="00F60EA7">
      <w:pPr>
        <w:pStyle w:val="Betarp"/>
        <w:jc w:val="center"/>
        <w:rPr>
          <w:b/>
          <w:bCs/>
          <w:sz w:val="24"/>
          <w:szCs w:val="24"/>
        </w:rPr>
      </w:pPr>
    </w:p>
    <w:p w:rsidR="00F60EA7" w:rsidRDefault="00F60EA7" w:rsidP="00F60EA7">
      <w:pPr>
        <w:pStyle w:val="Betarp"/>
        <w:jc w:val="center"/>
        <w:rPr>
          <w:b/>
          <w:bCs/>
          <w:sz w:val="24"/>
          <w:szCs w:val="24"/>
        </w:rPr>
      </w:pPr>
      <w:r w:rsidRPr="00F60EA7">
        <w:rPr>
          <w:b/>
          <w:bCs/>
          <w:sz w:val="24"/>
          <w:szCs w:val="24"/>
        </w:rPr>
        <w:t xml:space="preserve">II. </w:t>
      </w:r>
      <w:r>
        <w:rPr>
          <w:b/>
          <w:bCs/>
          <w:sz w:val="24"/>
          <w:szCs w:val="24"/>
        </w:rPr>
        <w:t>SKYRIUS</w:t>
      </w:r>
    </w:p>
    <w:p w:rsidR="00F60EA7" w:rsidRPr="00F60EA7" w:rsidRDefault="00F60EA7" w:rsidP="00F60EA7">
      <w:pPr>
        <w:pStyle w:val="Betarp"/>
        <w:jc w:val="center"/>
        <w:rPr>
          <w:b/>
          <w:bCs/>
          <w:caps/>
          <w:sz w:val="24"/>
          <w:szCs w:val="24"/>
        </w:rPr>
      </w:pPr>
      <w:r w:rsidRPr="00F60EA7">
        <w:rPr>
          <w:b/>
          <w:bCs/>
          <w:sz w:val="24"/>
          <w:szCs w:val="24"/>
        </w:rPr>
        <w:t>SPECIALŪS REIKALAVIMAI ŠIAS PAREIGAS EINANČIAM DARBUOTOJUI</w:t>
      </w:r>
    </w:p>
    <w:p w:rsidR="00F60EA7" w:rsidRPr="00F60EA7" w:rsidRDefault="00F60EA7" w:rsidP="00F60EA7">
      <w:pPr>
        <w:pStyle w:val="Betarp"/>
        <w:jc w:val="both"/>
        <w:rPr>
          <w:sz w:val="24"/>
          <w:szCs w:val="24"/>
        </w:rPr>
      </w:pP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60EA7">
        <w:rPr>
          <w:sz w:val="24"/>
          <w:szCs w:val="24"/>
        </w:rPr>
        <w:t>Turėti ne žemesnį kaip vidurinį išsilavinimą ir (ar) įgytą profesinę kvalifikaciją.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60EA7">
        <w:rPr>
          <w:sz w:val="24"/>
          <w:szCs w:val="24"/>
        </w:rPr>
        <w:t>Kompiuterių sistemų inžinierius turi išmanyti ir žinoti: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6.1. </w:t>
      </w:r>
      <w:r w:rsidRPr="00F60EA7">
        <w:rPr>
          <w:color w:val="000000"/>
          <w:spacing w:val="1"/>
          <w:sz w:val="24"/>
          <w:szCs w:val="24"/>
        </w:rPr>
        <w:t>dirbti su operacinėmis sistemomis ir taikomosiomis programomis;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F60EA7">
        <w:rPr>
          <w:sz w:val="24"/>
          <w:szCs w:val="24"/>
        </w:rPr>
        <w:t>darbo su kompiuteriu norminius aktus, technines sąlygas, kompiuterių priežiūros taisykles;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F60EA7">
        <w:rPr>
          <w:sz w:val="24"/>
          <w:szCs w:val="24"/>
        </w:rPr>
        <w:t>darbuotojų saugos ir sveikatos darbovietėje, gaisrinės, civilinės saugos instrukcijas.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60EA7">
        <w:rPr>
          <w:sz w:val="24"/>
          <w:szCs w:val="24"/>
        </w:rPr>
        <w:t>Kompiuterių sistemų inžinierius turi turėti: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F60EA7">
        <w:rPr>
          <w:sz w:val="24"/>
          <w:szCs w:val="24"/>
        </w:rPr>
        <w:t>sveikatos patikrinimo pažymą;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F60EA7">
        <w:rPr>
          <w:sz w:val="24"/>
          <w:szCs w:val="24"/>
        </w:rPr>
        <w:t>higieninių mokymų kursų pažymėjimą.</w:t>
      </w:r>
    </w:p>
    <w:p w:rsidR="00F60EA7" w:rsidRPr="00F60EA7" w:rsidRDefault="00F60EA7" w:rsidP="00F60EA7">
      <w:pPr>
        <w:pStyle w:val="Betarp"/>
        <w:jc w:val="both"/>
        <w:rPr>
          <w:sz w:val="24"/>
          <w:szCs w:val="24"/>
        </w:rPr>
      </w:pPr>
    </w:p>
    <w:p w:rsidR="00F60EA7" w:rsidRDefault="00F60EA7" w:rsidP="00F60EA7">
      <w:pPr>
        <w:pStyle w:val="Betarp"/>
        <w:jc w:val="center"/>
        <w:rPr>
          <w:b/>
          <w:bCs/>
          <w:sz w:val="24"/>
          <w:szCs w:val="24"/>
        </w:rPr>
      </w:pPr>
      <w:r w:rsidRPr="00F60EA7">
        <w:rPr>
          <w:b/>
          <w:bCs/>
          <w:sz w:val="24"/>
          <w:szCs w:val="24"/>
        </w:rPr>
        <w:t xml:space="preserve">III. </w:t>
      </w:r>
      <w:r>
        <w:rPr>
          <w:b/>
          <w:bCs/>
          <w:sz w:val="24"/>
          <w:szCs w:val="24"/>
        </w:rPr>
        <w:t xml:space="preserve">SKYRIUS </w:t>
      </w:r>
    </w:p>
    <w:p w:rsidR="00F60EA7" w:rsidRPr="00F60EA7" w:rsidRDefault="00F60EA7" w:rsidP="00F60EA7">
      <w:pPr>
        <w:pStyle w:val="Betarp"/>
        <w:jc w:val="center"/>
        <w:rPr>
          <w:b/>
          <w:bCs/>
          <w:sz w:val="24"/>
          <w:szCs w:val="24"/>
        </w:rPr>
      </w:pPr>
      <w:r w:rsidRPr="00F60EA7">
        <w:rPr>
          <w:b/>
          <w:bCs/>
          <w:sz w:val="24"/>
          <w:szCs w:val="24"/>
        </w:rPr>
        <w:t>ŠIAS PAREIGAS EINANČIO DARBUOTOJO FUNKCIJOS</w:t>
      </w:r>
    </w:p>
    <w:p w:rsidR="00F60EA7" w:rsidRPr="00F60EA7" w:rsidRDefault="00F60EA7" w:rsidP="00F60EA7">
      <w:pPr>
        <w:pStyle w:val="Betarp"/>
        <w:jc w:val="both"/>
        <w:rPr>
          <w:b/>
          <w:bCs/>
          <w:sz w:val="24"/>
          <w:szCs w:val="24"/>
        </w:rPr>
      </w:pP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60EA7">
        <w:rPr>
          <w:sz w:val="24"/>
          <w:szCs w:val="24"/>
        </w:rPr>
        <w:t>Kompiuterių sistemų inžinieriaus funkcijos: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F60EA7">
        <w:rPr>
          <w:sz w:val="24"/>
          <w:szCs w:val="24"/>
        </w:rPr>
        <w:t>Naudoti tik legaliai įsigytą programinę įrangą;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F60EA7">
        <w:rPr>
          <w:sz w:val="24"/>
          <w:szCs w:val="24"/>
        </w:rPr>
        <w:t>Prižiūrėti ir tobulinti naudojamas kompiuterines programas;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F60EA7">
        <w:rPr>
          <w:sz w:val="24"/>
          <w:szCs w:val="24"/>
        </w:rPr>
        <w:t>Įsigyti reikiamas kompiuterinės technikos medžiagas ir įrenginius;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F60EA7">
        <w:rPr>
          <w:sz w:val="24"/>
          <w:szCs w:val="24"/>
        </w:rPr>
        <w:t xml:space="preserve">Atlikti visapusišką </w:t>
      </w:r>
      <w:r>
        <w:rPr>
          <w:sz w:val="24"/>
          <w:szCs w:val="24"/>
        </w:rPr>
        <w:t>lopšelio-darželio</w:t>
      </w:r>
      <w:r w:rsidRPr="00F60EA7">
        <w:rPr>
          <w:sz w:val="24"/>
          <w:szCs w:val="24"/>
        </w:rPr>
        <w:t xml:space="preserve"> kompiuterinės ir programinės įrangos aptarnavimą ir priežiūrą;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Pr="00F60EA7">
        <w:rPr>
          <w:sz w:val="24"/>
          <w:szCs w:val="24"/>
        </w:rPr>
        <w:t xml:space="preserve">Konsultuoti </w:t>
      </w:r>
      <w:r>
        <w:rPr>
          <w:sz w:val="24"/>
          <w:szCs w:val="24"/>
        </w:rPr>
        <w:t>lopšelio-darželio</w:t>
      </w:r>
      <w:r w:rsidRPr="00F60EA7">
        <w:rPr>
          <w:sz w:val="24"/>
          <w:szCs w:val="24"/>
        </w:rPr>
        <w:t xml:space="preserve"> darbuotojus kompiuterinės ir programinės įrangos naudojimo klausimais, padėti išmokti ja naudotis;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Pr="00F60EA7">
        <w:rPr>
          <w:sz w:val="24"/>
          <w:szCs w:val="24"/>
        </w:rPr>
        <w:t>Kaupti informacinę medžiagą kompiuterinės, programinės įrangos naudojimo klausimais, saugoti programinės įrangos medžiagą, licencijas ir sertifikatus;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 w:rsidRPr="00F60EA7">
        <w:rPr>
          <w:sz w:val="24"/>
          <w:szCs w:val="24"/>
        </w:rPr>
        <w:t>Vykdyti kompiuterinių darbo vietų priežiūrą, rūpintis profilaktine kompiuterinės technikos ir programinės įrangos priežiūra;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Pr="00F60EA7">
        <w:rPr>
          <w:sz w:val="24"/>
          <w:szCs w:val="24"/>
        </w:rPr>
        <w:t xml:space="preserve">Vykdyti kitus </w:t>
      </w:r>
      <w:r>
        <w:rPr>
          <w:sz w:val="24"/>
          <w:szCs w:val="24"/>
        </w:rPr>
        <w:t>lopšelio-darželio</w:t>
      </w:r>
      <w:r w:rsidRPr="00F60EA7">
        <w:rPr>
          <w:sz w:val="24"/>
          <w:szCs w:val="24"/>
        </w:rPr>
        <w:t xml:space="preserve"> direktoriaus ar </w:t>
      </w:r>
      <w:r>
        <w:rPr>
          <w:sz w:val="24"/>
          <w:szCs w:val="24"/>
        </w:rPr>
        <w:t>ūkio dalies vedėjo</w:t>
      </w:r>
      <w:r w:rsidRPr="00F60EA7">
        <w:rPr>
          <w:sz w:val="24"/>
          <w:szCs w:val="24"/>
        </w:rPr>
        <w:t xml:space="preserve"> pavedimus, susijusius su pareigybės bei kitomis deleguotomis funkcijomis;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Pr="00F60EA7">
        <w:rPr>
          <w:sz w:val="24"/>
          <w:szCs w:val="24"/>
        </w:rPr>
        <w:t>Baigus darbą patikrinti  patalpas, išjungti elektros prietaisus;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8.10. </w:t>
      </w:r>
      <w:r w:rsidRPr="00F60EA7">
        <w:rPr>
          <w:sz w:val="24"/>
          <w:szCs w:val="24"/>
        </w:rPr>
        <w:t>Privaloma tvarka pasitikrinti sveikatą.</w:t>
      </w:r>
    </w:p>
    <w:p w:rsidR="00F60EA7" w:rsidRPr="00F60EA7" w:rsidRDefault="00F60EA7" w:rsidP="00F60EA7">
      <w:pPr>
        <w:pStyle w:val="Betarp"/>
        <w:jc w:val="both"/>
        <w:rPr>
          <w:sz w:val="24"/>
          <w:szCs w:val="24"/>
        </w:rPr>
      </w:pPr>
    </w:p>
    <w:p w:rsidR="00654240" w:rsidRDefault="00F60EA7" w:rsidP="00F60EA7">
      <w:pPr>
        <w:pStyle w:val="Betarp"/>
        <w:jc w:val="center"/>
        <w:rPr>
          <w:b/>
          <w:sz w:val="24"/>
          <w:szCs w:val="24"/>
        </w:rPr>
      </w:pPr>
      <w:r w:rsidRPr="00F60EA7">
        <w:rPr>
          <w:b/>
          <w:sz w:val="24"/>
          <w:szCs w:val="24"/>
        </w:rPr>
        <w:lastRenderedPageBreak/>
        <w:t xml:space="preserve">IV. </w:t>
      </w:r>
      <w:r w:rsidR="00654240">
        <w:rPr>
          <w:b/>
          <w:sz w:val="24"/>
          <w:szCs w:val="24"/>
        </w:rPr>
        <w:t xml:space="preserve">SKYRIUS </w:t>
      </w:r>
    </w:p>
    <w:p w:rsidR="00F60EA7" w:rsidRPr="00F60EA7" w:rsidRDefault="00F60EA7" w:rsidP="00F60EA7">
      <w:pPr>
        <w:pStyle w:val="Betarp"/>
        <w:jc w:val="center"/>
        <w:rPr>
          <w:b/>
          <w:sz w:val="24"/>
          <w:szCs w:val="24"/>
        </w:rPr>
      </w:pPr>
      <w:r w:rsidRPr="00F60EA7">
        <w:rPr>
          <w:b/>
          <w:sz w:val="24"/>
          <w:szCs w:val="24"/>
        </w:rPr>
        <w:t>ATSAKOMYBĖ IR TEISĖS</w:t>
      </w:r>
    </w:p>
    <w:p w:rsidR="00F60EA7" w:rsidRPr="00F60EA7" w:rsidRDefault="00F60EA7" w:rsidP="00F60EA7">
      <w:pPr>
        <w:pStyle w:val="Betarp"/>
        <w:jc w:val="both"/>
        <w:rPr>
          <w:b/>
          <w:sz w:val="24"/>
          <w:szCs w:val="24"/>
        </w:rPr>
      </w:pP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 w:rsidRPr="00F60EA7">
        <w:rPr>
          <w:sz w:val="24"/>
          <w:szCs w:val="24"/>
        </w:rPr>
        <w:t>9. Kompiuterių sistemų inžinieriaus teisės: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 w:rsidRPr="00F60EA7">
        <w:rPr>
          <w:sz w:val="24"/>
          <w:szCs w:val="24"/>
        </w:rPr>
        <w:t>9.1. laisvai pasirinkti veiklos organizavimo būdus ir formas, užtikrinančias teikiamų paslaugų kokybę;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 w:rsidRPr="00F60EA7">
        <w:rPr>
          <w:sz w:val="24"/>
          <w:szCs w:val="24"/>
        </w:rPr>
        <w:t>9.2. tobulinti savo kvalifikaciją;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 w:rsidRPr="00F60EA7">
        <w:rPr>
          <w:sz w:val="24"/>
          <w:szCs w:val="24"/>
        </w:rPr>
        <w:t>9.3. dirbti saugioje ir jaukioje aplinkoje;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 w:rsidRPr="00F60EA7">
        <w:rPr>
          <w:sz w:val="24"/>
          <w:szCs w:val="24"/>
        </w:rPr>
        <w:t>9.4. naudotis kitomis teisėmis Lietuvos Respublikos įstatymų nustatyta tvarka;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 w:rsidRPr="00F60EA7">
        <w:rPr>
          <w:sz w:val="24"/>
          <w:szCs w:val="24"/>
        </w:rPr>
        <w:t>9.5. prašyti reikalingos informacijos ir ją gauti iš administracijos jų veiklos klausimais;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 w:rsidRPr="00F60EA7">
        <w:rPr>
          <w:sz w:val="24"/>
          <w:szCs w:val="24"/>
        </w:rPr>
        <w:t xml:space="preserve">9.6. kontroliuoti, kad, vykdant </w:t>
      </w:r>
      <w:r>
        <w:rPr>
          <w:sz w:val="24"/>
          <w:szCs w:val="24"/>
        </w:rPr>
        <w:t>lopšelio-darželio</w:t>
      </w:r>
      <w:r w:rsidRPr="00F60EA7">
        <w:rPr>
          <w:sz w:val="24"/>
          <w:szCs w:val="24"/>
        </w:rPr>
        <w:t xml:space="preserve"> kompiuterizacijos programoje numatytas priemones, nebūtų nukrypstama nuo norminių aktų nurodymų, techninių dokumentų reikalavimų, kad darbai būtų atliekami laiku;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 w:rsidRPr="00F60EA7">
        <w:rPr>
          <w:sz w:val="24"/>
          <w:szCs w:val="24"/>
        </w:rPr>
        <w:t xml:space="preserve">9.7. reikalauti, kad </w:t>
      </w:r>
      <w:r>
        <w:rPr>
          <w:sz w:val="24"/>
          <w:szCs w:val="24"/>
        </w:rPr>
        <w:t>lopšelio-darželio</w:t>
      </w:r>
      <w:r w:rsidRPr="00F60EA7">
        <w:rPr>
          <w:sz w:val="24"/>
          <w:szCs w:val="24"/>
        </w:rPr>
        <w:t xml:space="preserve"> darbuotojai, dirbantys su kompiuterine technika, būtų specialiai išmokyti, mokėtų saugiai dirbti;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 w:rsidRPr="00F60EA7">
        <w:rPr>
          <w:sz w:val="24"/>
          <w:szCs w:val="24"/>
        </w:rPr>
        <w:t>9.8. teikti pasiūlymus, kaip gerinti kompiuterinės technikos, programinės, sisteminės ir periferinės įrangos būklę.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 w:rsidRPr="00F60EA7">
        <w:rPr>
          <w:sz w:val="24"/>
          <w:szCs w:val="24"/>
        </w:rPr>
        <w:t>10. Kompiuterių sistemų inžinieriaus atsakomybė: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 w:rsidRPr="00F60EA7">
        <w:rPr>
          <w:sz w:val="24"/>
          <w:szCs w:val="24"/>
        </w:rPr>
        <w:t>10.1. už kompiuterizacijos priemonių įdiegimo kokybę;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 w:rsidRPr="00F60EA7">
        <w:rPr>
          <w:sz w:val="24"/>
          <w:szCs w:val="24"/>
        </w:rPr>
        <w:t>10.2. už nustatytų terminų laikymąsi;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 w:rsidRPr="00F60EA7">
        <w:rPr>
          <w:sz w:val="24"/>
          <w:szCs w:val="24"/>
        </w:rPr>
        <w:t>10.3. už patikėtų intelektualių ir materialinių vertybių saugojimą;</w:t>
      </w:r>
    </w:p>
    <w:p w:rsidR="00F60EA7" w:rsidRPr="00F60EA7" w:rsidRDefault="00F60EA7" w:rsidP="00F60EA7">
      <w:pPr>
        <w:pStyle w:val="Betarp"/>
        <w:ind w:firstLine="1259"/>
        <w:jc w:val="both"/>
        <w:rPr>
          <w:sz w:val="24"/>
          <w:szCs w:val="24"/>
        </w:rPr>
      </w:pPr>
      <w:r w:rsidRPr="00F60EA7">
        <w:rPr>
          <w:sz w:val="24"/>
          <w:szCs w:val="24"/>
        </w:rPr>
        <w:t>10.4. už teisingą ir patikimą kompiuterinės technikos, programinės ir sisteminės įrangos naudojimą.</w:t>
      </w:r>
    </w:p>
    <w:p w:rsidR="00654240" w:rsidRDefault="00F60EA7" w:rsidP="00654240">
      <w:pPr>
        <w:pStyle w:val="Betarp"/>
        <w:ind w:firstLine="1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F60EA7">
        <w:rPr>
          <w:sz w:val="24"/>
          <w:szCs w:val="24"/>
        </w:rPr>
        <w:t>Už darbo drausmės pažeidimus, tiesioginių pareigų nevykdymą ar netinkamą vykdymą atsako įstatymų numatyta tvarka.</w:t>
      </w:r>
    </w:p>
    <w:p w:rsidR="00654240" w:rsidRDefault="00654240" w:rsidP="00654240">
      <w:pPr>
        <w:pStyle w:val="Betarp"/>
        <w:ind w:firstLine="1259"/>
        <w:jc w:val="both"/>
        <w:rPr>
          <w:sz w:val="24"/>
          <w:szCs w:val="24"/>
        </w:rPr>
      </w:pPr>
    </w:p>
    <w:p w:rsidR="00F60EA7" w:rsidRPr="00F60EA7" w:rsidRDefault="00F60EA7" w:rsidP="00654240">
      <w:pPr>
        <w:pStyle w:val="Betarp"/>
        <w:ind w:firstLine="1259"/>
        <w:jc w:val="center"/>
        <w:rPr>
          <w:sz w:val="24"/>
          <w:szCs w:val="24"/>
        </w:rPr>
      </w:pPr>
      <w:r w:rsidRPr="00F60EA7">
        <w:rPr>
          <w:sz w:val="24"/>
          <w:szCs w:val="24"/>
        </w:rPr>
        <w:t>_______________________________</w:t>
      </w:r>
    </w:p>
    <w:p w:rsidR="002C2500" w:rsidRDefault="002C2500" w:rsidP="00F60EA7">
      <w:pPr>
        <w:pStyle w:val="Betarp"/>
        <w:jc w:val="both"/>
        <w:rPr>
          <w:sz w:val="24"/>
          <w:szCs w:val="24"/>
        </w:rPr>
      </w:pPr>
    </w:p>
    <w:p w:rsidR="00F60EA7" w:rsidRPr="00F60EA7" w:rsidRDefault="00F60EA7" w:rsidP="00F60EA7">
      <w:pPr>
        <w:pStyle w:val="Betarp"/>
        <w:jc w:val="both"/>
        <w:rPr>
          <w:sz w:val="24"/>
          <w:szCs w:val="24"/>
        </w:rPr>
      </w:pPr>
      <w:r>
        <w:rPr>
          <w:sz w:val="24"/>
          <w:szCs w:val="24"/>
        </w:rPr>
        <w:t>Susipažinau, sutinku ir supratau:</w:t>
      </w:r>
    </w:p>
    <w:sectPr w:rsidR="00F60EA7" w:rsidRPr="00F60EA7" w:rsidSect="00654240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D1" w:rsidRDefault="009E60D1" w:rsidP="00654240">
      <w:r>
        <w:separator/>
      </w:r>
    </w:p>
  </w:endnote>
  <w:endnote w:type="continuationSeparator" w:id="0">
    <w:p w:rsidR="009E60D1" w:rsidRDefault="009E60D1" w:rsidP="0065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D1" w:rsidRDefault="009E60D1" w:rsidP="00654240">
      <w:r>
        <w:separator/>
      </w:r>
    </w:p>
  </w:footnote>
  <w:footnote w:type="continuationSeparator" w:id="0">
    <w:p w:rsidR="009E60D1" w:rsidRDefault="009E60D1" w:rsidP="0065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40" w:rsidRDefault="00654240" w:rsidP="00654240">
    <w:pPr>
      <w:pStyle w:val="Antrat1"/>
      <w:numPr>
        <w:ilvl w:val="0"/>
        <w:numId w:val="0"/>
      </w:numPr>
      <w:ind w:left="2552" w:firstLine="1296"/>
    </w:pPr>
    <w:r>
      <w:t xml:space="preserve">PATVIRTINTA </w:t>
    </w:r>
  </w:p>
  <w:p w:rsidR="00654240" w:rsidRDefault="00654240" w:rsidP="00654240">
    <w:pPr>
      <w:ind w:left="5964"/>
    </w:pPr>
    <w:r>
      <w:t xml:space="preserve">Šiaulių lopšelio-darželio „Gintarėlis“ direktoriaus </w:t>
    </w:r>
  </w:p>
  <w:p w:rsidR="00654240" w:rsidRDefault="00654240" w:rsidP="00654240">
    <w:pPr>
      <w:ind w:left="5964"/>
    </w:pPr>
    <w:r>
      <w:t xml:space="preserve">įsakymu </w:t>
    </w:r>
    <w:r w:rsidR="006C3375">
      <w:t xml:space="preserve">201  m.  rugsėjo   </w:t>
    </w:r>
    <w:r w:rsidR="006C3375">
      <w:t xml:space="preserve">d. </w:t>
    </w:r>
    <w:r w:rsidR="006C3375">
      <w:t>Nr. V-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1E6"/>
    <w:multiLevelType w:val="hybridMultilevel"/>
    <w:tmpl w:val="462A183E"/>
    <w:lvl w:ilvl="0" w:tplc="71FC464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ABD4F8F"/>
    <w:multiLevelType w:val="hybridMultilevel"/>
    <w:tmpl w:val="E662C114"/>
    <w:lvl w:ilvl="0" w:tplc="03E22EF6">
      <w:start w:val="1"/>
      <w:numFmt w:val="upperRoman"/>
      <w:lvlText w:val="%1."/>
      <w:lvlJc w:val="left"/>
      <w:pPr>
        <w:ind w:left="488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241" w:hanging="360"/>
      </w:pPr>
    </w:lvl>
    <w:lvl w:ilvl="2" w:tplc="0427001B" w:tentative="1">
      <w:start w:val="1"/>
      <w:numFmt w:val="lowerRoman"/>
      <w:lvlText w:val="%3."/>
      <w:lvlJc w:val="right"/>
      <w:pPr>
        <w:ind w:left="5961" w:hanging="180"/>
      </w:pPr>
    </w:lvl>
    <w:lvl w:ilvl="3" w:tplc="0427000F" w:tentative="1">
      <w:start w:val="1"/>
      <w:numFmt w:val="decimal"/>
      <w:lvlText w:val="%4."/>
      <w:lvlJc w:val="left"/>
      <w:pPr>
        <w:ind w:left="6681" w:hanging="360"/>
      </w:pPr>
    </w:lvl>
    <w:lvl w:ilvl="4" w:tplc="04270019" w:tentative="1">
      <w:start w:val="1"/>
      <w:numFmt w:val="lowerLetter"/>
      <w:lvlText w:val="%5."/>
      <w:lvlJc w:val="left"/>
      <w:pPr>
        <w:ind w:left="7401" w:hanging="360"/>
      </w:pPr>
    </w:lvl>
    <w:lvl w:ilvl="5" w:tplc="0427001B" w:tentative="1">
      <w:start w:val="1"/>
      <w:numFmt w:val="lowerRoman"/>
      <w:lvlText w:val="%6."/>
      <w:lvlJc w:val="right"/>
      <w:pPr>
        <w:ind w:left="8121" w:hanging="180"/>
      </w:pPr>
    </w:lvl>
    <w:lvl w:ilvl="6" w:tplc="0427000F" w:tentative="1">
      <w:start w:val="1"/>
      <w:numFmt w:val="decimal"/>
      <w:lvlText w:val="%7."/>
      <w:lvlJc w:val="left"/>
      <w:pPr>
        <w:ind w:left="8841" w:hanging="360"/>
      </w:pPr>
    </w:lvl>
    <w:lvl w:ilvl="7" w:tplc="04270019" w:tentative="1">
      <w:start w:val="1"/>
      <w:numFmt w:val="lowerLetter"/>
      <w:lvlText w:val="%8."/>
      <w:lvlJc w:val="left"/>
      <w:pPr>
        <w:ind w:left="9561" w:hanging="360"/>
      </w:pPr>
    </w:lvl>
    <w:lvl w:ilvl="8" w:tplc="0427001B" w:tentative="1">
      <w:start w:val="1"/>
      <w:numFmt w:val="lowerRoman"/>
      <w:lvlText w:val="%9."/>
      <w:lvlJc w:val="right"/>
      <w:pPr>
        <w:ind w:left="10281" w:hanging="180"/>
      </w:pPr>
    </w:lvl>
  </w:abstractNum>
  <w:abstractNum w:abstractNumId="2" w15:restartNumberingAfterBreak="0">
    <w:nsid w:val="33A91F18"/>
    <w:multiLevelType w:val="hybridMultilevel"/>
    <w:tmpl w:val="4BE4E722"/>
    <w:lvl w:ilvl="0" w:tplc="C2D052B0">
      <w:start w:val="1"/>
      <w:numFmt w:val="upperRoman"/>
      <w:pStyle w:val="Antrat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0C972">
      <w:start w:val="1"/>
      <w:numFmt w:val="lowerLetter"/>
      <w:lvlText w:val="%2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64D28">
      <w:start w:val="1"/>
      <w:numFmt w:val="lowerRoman"/>
      <w:lvlText w:val="%3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6D132">
      <w:start w:val="1"/>
      <w:numFmt w:val="decimal"/>
      <w:lvlText w:val="%4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807FA2">
      <w:start w:val="1"/>
      <w:numFmt w:val="lowerLetter"/>
      <w:lvlText w:val="%5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E5A1C">
      <w:start w:val="1"/>
      <w:numFmt w:val="lowerRoman"/>
      <w:lvlText w:val="%6"/>
      <w:lvlJc w:val="left"/>
      <w:pPr>
        <w:ind w:left="8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C9646">
      <w:start w:val="1"/>
      <w:numFmt w:val="decimal"/>
      <w:lvlText w:val="%7"/>
      <w:lvlJc w:val="left"/>
      <w:pPr>
        <w:ind w:left="8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89E9A">
      <w:start w:val="1"/>
      <w:numFmt w:val="lowerLetter"/>
      <w:lvlText w:val="%8"/>
      <w:lvlJc w:val="left"/>
      <w:pPr>
        <w:ind w:left="9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6DF5C">
      <w:start w:val="1"/>
      <w:numFmt w:val="lowerRoman"/>
      <w:lvlText w:val="%9"/>
      <w:lvlJc w:val="left"/>
      <w:pPr>
        <w:ind w:left="10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C335C3"/>
    <w:multiLevelType w:val="multilevel"/>
    <w:tmpl w:val="6444E42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+FPEF" w:hAnsi="Times New Roman+FPEF" w:cs="Times New Roman+FPEF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+FPEF" w:hAnsi="Times New Roman+FPEF" w:cs="Times New Roman+FPE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+FPEF" w:hAnsi="Times New Roman+FPEF" w:cs="Times New Roman+FPE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+FPEF" w:hAnsi="Times New Roman+FPEF" w:cs="Times New Roman+FPE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+FPEF" w:hAnsi="Times New Roman+FPEF" w:cs="Times New Roman+FPE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+FPEF" w:hAnsi="Times New Roman+FPEF" w:cs="Times New Roman+FPEF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+FPEF" w:hAnsi="Times New Roman+FPEF" w:cs="Times New Roman+FPE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+FPEF" w:hAnsi="Times New Roman+FPEF" w:cs="Times New Roman+FPEF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+FPEF" w:hAnsi="Times New Roman+FPEF" w:cs="Times New Roman+FPEF" w:hint="default"/>
      </w:rPr>
    </w:lvl>
  </w:abstractNum>
  <w:abstractNum w:abstractNumId="4" w15:restartNumberingAfterBreak="0">
    <w:nsid w:val="557F2B0A"/>
    <w:multiLevelType w:val="hybridMultilevel"/>
    <w:tmpl w:val="0CDA52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26873"/>
    <w:multiLevelType w:val="hybridMultilevel"/>
    <w:tmpl w:val="7FD44864"/>
    <w:lvl w:ilvl="0" w:tplc="3EA0D5C4">
      <w:start w:val="1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59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05"/>
    <w:rsid w:val="002C2500"/>
    <w:rsid w:val="0036447F"/>
    <w:rsid w:val="005F7197"/>
    <w:rsid w:val="00654240"/>
    <w:rsid w:val="006C3375"/>
    <w:rsid w:val="00816533"/>
    <w:rsid w:val="009E60D1"/>
    <w:rsid w:val="00C468DF"/>
    <w:rsid w:val="00F60EA7"/>
    <w:rsid w:val="00F84F05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1F0A5"/>
  <w15:chartTrackingRefBased/>
  <w15:docId w15:val="{BB3E0422-23F1-4195-B15B-AE520680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next w:val="prastasis"/>
    <w:link w:val="Antrat1Diagrama"/>
    <w:uiPriority w:val="9"/>
    <w:qFormat/>
    <w:rsid w:val="00F60EA7"/>
    <w:pPr>
      <w:keepNext/>
      <w:keepLines/>
      <w:numPr>
        <w:numId w:val="4"/>
      </w:numPr>
      <w:spacing w:after="0"/>
      <w:ind w:left="386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60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F60EA7"/>
    <w:pPr>
      <w:ind w:left="720"/>
      <w:contextualSpacing/>
    </w:pPr>
  </w:style>
  <w:style w:type="paragraph" w:customStyle="1" w:styleId="Default">
    <w:name w:val="Default"/>
    <w:rsid w:val="00F60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60EA7"/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6542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424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542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5424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42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424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D327B-D5B6-40C3-8B3E-EF773853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</dc:creator>
  <cp:keywords/>
  <dc:description/>
  <cp:lastModifiedBy>G2</cp:lastModifiedBy>
  <cp:revision>6</cp:revision>
  <cp:lastPrinted>2020-01-27T07:58:00Z</cp:lastPrinted>
  <dcterms:created xsi:type="dcterms:W3CDTF">2020-01-23T09:11:00Z</dcterms:created>
  <dcterms:modified xsi:type="dcterms:W3CDTF">2020-01-27T08:01:00Z</dcterms:modified>
</cp:coreProperties>
</file>