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D" w:rsidRPr="0073353D" w:rsidRDefault="0073353D" w:rsidP="0073353D">
      <w:pPr>
        <w:pStyle w:val="Betarp"/>
        <w:jc w:val="center"/>
        <w:rPr>
          <w:b/>
          <w:color w:val="000000"/>
        </w:rPr>
      </w:pPr>
      <w:r w:rsidRPr="0073353D">
        <w:rPr>
          <w:b/>
          <w:color w:val="000000"/>
        </w:rPr>
        <w:t>ŠIAULIŲ LOPŠELIS-DARŽELIS „GINTARĖLIS“</w:t>
      </w:r>
    </w:p>
    <w:p w:rsidR="0073353D" w:rsidRPr="0073353D" w:rsidRDefault="0073353D" w:rsidP="0073353D">
      <w:pPr>
        <w:pStyle w:val="Betarp"/>
        <w:jc w:val="center"/>
        <w:rPr>
          <w:b/>
        </w:rPr>
      </w:pPr>
    </w:p>
    <w:p w:rsidR="0073353D" w:rsidRPr="0073353D" w:rsidRDefault="0073353D" w:rsidP="0073353D">
      <w:pPr>
        <w:pStyle w:val="Betarp"/>
        <w:jc w:val="center"/>
        <w:rPr>
          <w:b/>
        </w:rPr>
      </w:pPr>
      <w:r w:rsidRPr="0073353D">
        <w:rPr>
          <w:b/>
        </w:rPr>
        <w:t>ŪKIO DALIES VĖDĖJO PAREIGYBĖS APRAŠYMAS</w:t>
      </w:r>
    </w:p>
    <w:p w:rsidR="0073353D" w:rsidRPr="0073353D" w:rsidRDefault="0073353D" w:rsidP="0073353D">
      <w:pPr>
        <w:pStyle w:val="Betarp"/>
        <w:jc w:val="center"/>
        <w:rPr>
          <w:b/>
        </w:rPr>
      </w:pPr>
    </w:p>
    <w:p w:rsidR="0013066D" w:rsidRDefault="0073353D" w:rsidP="0073353D">
      <w:pPr>
        <w:pStyle w:val="Betarp"/>
        <w:jc w:val="center"/>
        <w:rPr>
          <w:b/>
          <w:bCs/>
        </w:rPr>
      </w:pPr>
      <w:r w:rsidRPr="0073353D">
        <w:rPr>
          <w:b/>
          <w:bCs/>
        </w:rPr>
        <w:t>I.</w:t>
      </w:r>
      <w:r>
        <w:rPr>
          <w:b/>
          <w:bCs/>
        </w:rPr>
        <w:t xml:space="preserve"> </w:t>
      </w:r>
      <w:r w:rsidR="0013066D">
        <w:rPr>
          <w:b/>
          <w:bCs/>
        </w:rPr>
        <w:t xml:space="preserve">SKYRIUS </w:t>
      </w:r>
    </w:p>
    <w:p w:rsidR="0073353D" w:rsidRPr="0073353D" w:rsidRDefault="0073353D" w:rsidP="0073353D">
      <w:pPr>
        <w:pStyle w:val="Betarp"/>
        <w:jc w:val="center"/>
        <w:rPr>
          <w:b/>
        </w:rPr>
      </w:pPr>
      <w:r w:rsidRPr="0073353D">
        <w:rPr>
          <w:b/>
          <w:bCs/>
        </w:rPr>
        <w:t>PAREIGYBĖ</w:t>
      </w:r>
    </w:p>
    <w:p w:rsidR="0073353D" w:rsidRPr="0073353D" w:rsidRDefault="0073353D" w:rsidP="0073353D">
      <w:pPr>
        <w:pStyle w:val="Betarp"/>
        <w:jc w:val="both"/>
        <w:rPr>
          <w:b/>
        </w:rPr>
      </w:pPr>
    </w:p>
    <w:p w:rsidR="0073353D" w:rsidRPr="0073353D" w:rsidRDefault="0073353D" w:rsidP="0073353D">
      <w:pPr>
        <w:pStyle w:val="Betarp"/>
        <w:tabs>
          <w:tab w:val="left" w:pos="1259"/>
        </w:tabs>
        <w:jc w:val="both"/>
      </w:pPr>
      <w:r>
        <w:tab/>
        <w:t xml:space="preserve">1. </w:t>
      </w:r>
      <w:r w:rsidRPr="0073353D">
        <w:t>Ūkio dalies vedėjas yra priskiriamas kvalifikuotų darbuotojų grupei.</w:t>
      </w:r>
    </w:p>
    <w:p w:rsidR="0073353D" w:rsidRPr="0073353D" w:rsidRDefault="0073353D" w:rsidP="0073353D">
      <w:pPr>
        <w:pStyle w:val="Betarp"/>
        <w:ind w:firstLine="1259"/>
        <w:jc w:val="both"/>
      </w:pPr>
      <w:r>
        <w:rPr>
          <w:lang w:val="es-ES_tradnl"/>
        </w:rPr>
        <w:t xml:space="preserve">2. </w:t>
      </w:r>
      <w:r w:rsidRPr="0073353D">
        <w:rPr>
          <w:lang w:val="es-ES_tradnl"/>
        </w:rPr>
        <w:t>Pareigybės lygis – A.</w:t>
      </w:r>
    </w:p>
    <w:p w:rsidR="0073353D" w:rsidRPr="0073353D" w:rsidRDefault="0073353D" w:rsidP="0073353D">
      <w:pPr>
        <w:pStyle w:val="Betarp"/>
        <w:ind w:firstLine="1259"/>
        <w:jc w:val="both"/>
      </w:pPr>
      <w:r>
        <w:rPr>
          <w:lang w:val="es-ES_tradnl"/>
        </w:rPr>
        <w:t xml:space="preserve">3. </w:t>
      </w:r>
      <w:r w:rsidRPr="0073353D">
        <w:rPr>
          <w:lang w:val="es-ES_tradnl"/>
        </w:rPr>
        <w:t>Pareigybės paskirtis: organizuoti įstaigoje atliekamas ūkines operacijas ir šių operacijų dokumentavimas.</w:t>
      </w:r>
    </w:p>
    <w:p w:rsidR="0073353D" w:rsidRPr="0073353D" w:rsidRDefault="0073353D" w:rsidP="0073353D">
      <w:pPr>
        <w:pStyle w:val="Betarp"/>
        <w:ind w:firstLine="1259"/>
        <w:jc w:val="both"/>
      </w:pPr>
      <w:r>
        <w:rPr>
          <w:lang w:val="es-ES_tradnl"/>
        </w:rPr>
        <w:t xml:space="preserve">4. </w:t>
      </w:r>
      <w:r w:rsidRPr="0073353D">
        <w:rPr>
          <w:lang w:val="es-ES_tradnl"/>
        </w:rPr>
        <w:t>Pareigybės pavaldumas:</w:t>
      </w:r>
      <w:r w:rsidRPr="0073353D">
        <w:t xml:space="preserve"> ūkio dalies vedėjas pavaldus įstaigos direktoriui.</w:t>
      </w:r>
    </w:p>
    <w:p w:rsidR="0073353D" w:rsidRPr="0073353D" w:rsidRDefault="0073353D" w:rsidP="0073353D">
      <w:pPr>
        <w:pStyle w:val="Betarp"/>
        <w:jc w:val="both"/>
        <w:rPr>
          <w:b/>
          <w:bCs/>
        </w:rPr>
      </w:pPr>
    </w:p>
    <w:p w:rsidR="0013066D" w:rsidRDefault="0073353D" w:rsidP="0073353D">
      <w:pPr>
        <w:pStyle w:val="Betarp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13066D">
        <w:rPr>
          <w:b/>
          <w:bCs/>
        </w:rPr>
        <w:t xml:space="preserve">SKYRIUS </w:t>
      </w:r>
    </w:p>
    <w:p w:rsidR="0073353D" w:rsidRPr="0073353D" w:rsidRDefault="0073353D" w:rsidP="0073353D">
      <w:pPr>
        <w:pStyle w:val="Betarp"/>
        <w:jc w:val="center"/>
        <w:rPr>
          <w:b/>
          <w:bCs/>
          <w:caps/>
        </w:rPr>
      </w:pPr>
      <w:r w:rsidRPr="0073353D">
        <w:rPr>
          <w:b/>
          <w:bCs/>
        </w:rPr>
        <w:t>SPECIALŪS REIKALAVIMAI ŠIAS PAREIGAS EINANČIAM DARBUOTOJUI</w:t>
      </w:r>
    </w:p>
    <w:p w:rsidR="0073353D" w:rsidRPr="0073353D" w:rsidRDefault="0073353D" w:rsidP="0073353D">
      <w:pPr>
        <w:pStyle w:val="Betarp"/>
        <w:jc w:val="both"/>
      </w:pP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5. </w:t>
      </w:r>
      <w:r w:rsidRPr="0073353D">
        <w:t>Ūkio dalies vedėjui kvalifikacijai keliami reikalavimai: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5.1. </w:t>
      </w:r>
      <w:r w:rsidRPr="0073353D">
        <w:t>aukštasis išsilavinimas.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5.2. </w:t>
      </w:r>
      <w:r w:rsidRPr="0073353D">
        <w:t>analogiška darbo patirtis.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6. </w:t>
      </w:r>
      <w:r w:rsidRPr="0073353D">
        <w:t>Ūkio dalies vedėjas turi žinoti turi žinoti (išmanyti):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6.1. </w:t>
      </w:r>
      <w:r w:rsidRPr="0073353D">
        <w:t>Darbo su kompiuteriu įgūdžiai;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6.2. </w:t>
      </w:r>
      <w:r w:rsidRPr="0073353D">
        <w:t>Saugumo technika dirbant su įrenginiais;</w:t>
      </w:r>
    </w:p>
    <w:p w:rsidR="0073353D" w:rsidRPr="0073353D" w:rsidRDefault="0073353D" w:rsidP="0073353D">
      <w:pPr>
        <w:pStyle w:val="Betarp"/>
        <w:ind w:firstLine="1259"/>
        <w:jc w:val="both"/>
      </w:pPr>
      <w:r>
        <w:rPr>
          <w:bCs/>
        </w:rPr>
        <w:t xml:space="preserve">6.3. </w:t>
      </w:r>
      <w:r w:rsidRPr="0073353D">
        <w:rPr>
          <w:bCs/>
        </w:rPr>
        <w:t>Atskaitų pateikimo tvarką ir terminus;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6.4. </w:t>
      </w:r>
      <w:r w:rsidRPr="0073353D">
        <w:t>Medžiagų sunaudojimo ir nurašymo tvarką, sandėliavimo tvarką;</w:t>
      </w:r>
    </w:p>
    <w:p w:rsidR="0073353D" w:rsidRPr="0073353D" w:rsidRDefault="0073353D" w:rsidP="0073353D">
      <w:pPr>
        <w:pStyle w:val="Betarp"/>
        <w:ind w:firstLine="1259"/>
        <w:jc w:val="both"/>
      </w:pPr>
      <w:r>
        <w:rPr>
          <w:bCs/>
        </w:rPr>
        <w:t xml:space="preserve">6.5. </w:t>
      </w:r>
      <w:r w:rsidRPr="0073353D">
        <w:rPr>
          <w:bCs/>
        </w:rPr>
        <w:t>Atsiskaitymo už įrenginius, žaliavas, pagamintą produkciją tvarką;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6.6. </w:t>
      </w:r>
      <w:r w:rsidRPr="0073353D">
        <w:t>Įstaigos veiklos sritis, įstaigos struktūrą;</w:t>
      </w:r>
    </w:p>
    <w:p w:rsidR="0073353D" w:rsidRPr="0073353D" w:rsidRDefault="0073353D" w:rsidP="0073353D">
      <w:pPr>
        <w:pStyle w:val="Betarp"/>
        <w:ind w:firstLine="1259"/>
        <w:jc w:val="both"/>
      </w:pPr>
      <w:r>
        <w:rPr>
          <w:bCs/>
        </w:rPr>
        <w:t xml:space="preserve">6.7. </w:t>
      </w:r>
      <w:r w:rsidRPr="0073353D">
        <w:rPr>
          <w:bCs/>
        </w:rPr>
        <w:t>Darbo organizavimo tvarką;</w:t>
      </w:r>
    </w:p>
    <w:p w:rsidR="0073353D" w:rsidRPr="0073353D" w:rsidRDefault="0073353D" w:rsidP="0073353D">
      <w:pPr>
        <w:pStyle w:val="Betarp"/>
        <w:jc w:val="both"/>
      </w:pPr>
      <w:r w:rsidRPr="0073353D">
        <w:t>darbuotojų saugos ir sveikatos, gaisrinės saugos, Civilinės saugos, apsaugos nuo elektros, higienos bei sanitarijos normų reikalavimus;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7. </w:t>
      </w:r>
      <w:r w:rsidRPr="0073353D">
        <w:t>Ūkio dalies vedėjas privalo vadovautis: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7.1. </w:t>
      </w:r>
      <w:r w:rsidRPr="0073353D">
        <w:t>Lietuvos Respublikos įstatymais ir poįstatyminiais aktais;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7.2. </w:t>
      </w:r>
      <w:r w:rsidRPr="0073353D">
        <w:t>Lietuvos Respublikos Vyriausybės nutarimais ir kitais Lietuvos Respublikoje galiojančiais norminiais aktais, reglamentuojančiais biudžetinių įstaigų veiklą, darbo santykius, darbuotojų saugą ir sveikatą;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7.3. </w:t>
      </w:r>
      <w:r w:rsidRPr="0073353D">
        <w:t>Vidaus darbo tvarkos taisyklėmis;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7.4. </w:t>
      </w:r>
      <w:r w:rsidRPr="0073353D">
        <w:t>Darbo sutartimi;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7.5. </w:t>
      </w:r>
      <w:r w:rsidRPr="0073353D">
        <w:t>Šiuo pareigybės aprašymu;</w:t>
      </w:r>
    </w:p>
    <w:p w:rsidR="0073353D" w:rsidRPr="0073353D" w:rsidRDefault="0073353D" w:rsidP="0073353D">
      <w:pPr>
        <w:pStyle w:val="Betarp"/>
        <w:ind w:firstLine="1259"/>
        <w:jc w:val="both"/>
      </w:pPr>
      <w:r>
        <w:t xml:space="preserve">7.6. </w:t>
      </w:r>
      <w:r w:rsidRPr="0073353D">
        <w:t>Kitais įstaigos lokaliniais dokumentais (įsakymais, potvarkiais, nurodymais, taisyklėmis ir pan.)</w:t>
      </w:r>
    </w:p>
    <w:p w:rsidR="0073353D" w:rsidRPr="0073353D" w:rsidRDefault="0073353D" w:rsidP="0073353D">
      <w:pPr>
        <w:pStyle w:val="Betarp"/>
        <w:jc w:val="both"/>
      </w:pPr>
    </w:p>
    <w:p w:rsidR="0013066D" w:rsidRDefault="0073353D" w:rsidP="0073353D">
      <w:pPr>
        <w:pStyle w:val="Betarp"/>
        <w:jc w:val="center"/>
        <w:rPr>
          <w:b/>
        </w:rPr>
      </w:pPr>
      <w:r>
        <w:rPr>
          <w:b/>
        </w:rPr>
        <w:t xml:space="preserve">III. </w:t>
      </w:r>
      <w:r w:rsidR="0013066D">
        <w:rPr>
          <w:b/>
        </w:rPr>
        <w:t xml:space="preserve">SKYRIUS </w:t>
      </w:r>
    </w:p>
    <w:p w:rsidR="0073353D" w:rsidRPr="0073353D" w:rsidRDefault="0073353D" w:rsidP="0073353D">
      <w:pPr>
        <w:pStyle w:val="Betarp"/>
        <w:jc w:val="center"/>
        <w:rPr>
          <w:b/>
        </w:rPr>
      </w:pPr>
      <w:r w:rsidRPr="0073353D">
        <w:rPr>
          <w:b/>
        </w:rPr>
        <w:t>ŠIAS PAREIGAS EINANČIO DARBUOTOJO FUNKCIJOS</w:t>
      </w:r>
    </w:p>
    <w:p w:rsidR="0073353D" w:rsidRPr="0073353D" w:rsidRDefault="0073353D" w:rsidP="0073353D">
      <w:pPr>
        <w:pStyle w:val="Betarp"/>
        <w:jc w:val="both"/>
      </w:pP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t xml:space="preserve">8. </w:t>
      </w:r>
      <w:r w:rsidRPr="0073353D">
        <w:rPr>
          <w:bCs/>
        </w:rPr>
        <w:t>Ūkio dalies vedėjas atliekas šias funkcijas:</w:t>
      </w: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t xml:space="preserve">8.1. </w:t>
      </w:r>
      <w:r w:rsidRPr="0073353D">
        <w:rPr>
          <w:bCs/>
        </w:rPr>
        <w:t>Užtikrina reikalingų žaliavų paiešką, derinant ir informuojant atsakingus asmenis dėl jų kainų, kiekių;</w:t>
      </w: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t xml:space="preserve">8.2. </w:t>
      </w:r>
      <w:r w:rsidRPr="0073353D">
        <w:rPr>
          <w:bCs/>
        </w:rPr>
        <w:t>Organizuoja bei atlieka viešuosius pirkimus, smulkius remonto darbus;</w:t>
      </w: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t xml:space="preserve">8.3. </w:t>
      </w:r>
      <w:r w:rsidRPr="0073353D">
        <w:rPr>
          <w:bCs/>
        </w:rPr>
        <w:t>Rūpinasi prekių ir paslaugų užsakymu, saugumu, tinkamu sandėliavimu, išdavimu;</w:t>
      </w: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lastRenderedPageBreak/>
        <w:t xml:space="preserve">8.4. </w:t>
      </w:r>
      <w:r w:rsidRPr="0073353D">
        <w:rPr>
          <w:bCs/>
        </w:rPr>
        <w:t xml:space="preserve">Saugo materialines </w:t>
      </w:r>
      <w:r w:rsidR="00814566" w:rsidRPr="0073353D">
        <w:rPr>
          <w:bCs/>
        </w:rPr>
        <w:t>vertybes</w:t>
      </w:r>
      <w:r w:rsidRPr="0073353D">
        <w:rPr>
          <w:bCs/>
        </w:rPr>
        <w:t>, stebi, kad nebūtų jų trukumo;</w:t>
      </w: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t xml:space="preserve">8.5. </w:t>
      </w:r>
      <w:r w:rsidRPr="0073353D">
        <w:rPr>
          <w:bCs/>
        </w:rPr>
        <w:t>Veda žaliavų, produkcijos, įrenginių ir įrankių apskaitą;</w:t>
      </w: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t xml:space="preserve">8.6. </w:t>
      </w:r>
      <w:r w:rsidRPr="0073353D">
        <w:rPr>
          <w:bCs/>
        </w:rPr>
        <w:t>Nurašo susidėvėjusį inventorių, panaudotas žaliavas, kitas materialines vertybes;</w:t>
      </w: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t xml:space="preserve">8.7. </w:t>
      </w:r>
      <w:r w:rsidRPr="0073353D">
        <w:rPr>
          <w:bCs/>
        </w:rPr>
        <w:t>Laiku informuoja vadovą apie nelaimingus atsitikimus, autoįvykius keliuose ir kitus pažeidimus, gaisrus bei užsidegimus, vagystes;</w:t>
      </w: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t xml:space="preserve">8.8. </w:t>
      </w:r>
      <w:r w:rsidRPr="0073353D">
        <w:rPr>
          <w:bCs/>
        </w:rPr>
        <w:t>Užtikrina patalpų ir inventoriaus savalaikį remontą, jų saugumą;</w:t>
      </w:r>
    </w:p>
    <w:p w:rsidR="0073353D" w:rsidRPr="0073353D" w:rsidRDefault="0073353D" w:rsidP="0073353D">
      <w:pPr>
        <w:pStyle w:val="Betarp"/>
        <w:ind w:firstLine="1259"/>
        <w:jc w:val="both"/>
        <w:rPr>
          <w:bCs/>
        </w:rPr>
      </w:pPr>
      <w:r>
        <w:rPr>
          <w:bCs/>
        </w:rPr>
        <w:t xml:space="preserve">8.9. </w:t>
      </w:r>
      <w:r w:rsidRPr="0073353D">
        <w:rPr>
          <w:bCs/>
        </w:rPr>
        <w:t>Kontroliuoja, kad įrankiai, asmeninės apsaugos priemonės būtų tvarkingi.</w:t>
      </w:r>
    </w:p>
    <w:p w:rsidR="0073353D" w:rsidRPr="0073353D" w:rsidRDefault="0073353D" w:rsidP="0073353D">
      <w:pPr>
        <w:pStyle w:val="Betarp"/>
        <w:jc w:val="both"/>
        <w:rPr>
          <w:bCs/>
        </w:rPr>
      </w:pPr>
    </w:p>
    <w:p w:rsidR="0013066D" w:rsidRDefault="0073353D" w:rsidP="0073353D">
      <w:pPr>
        <w:pStyle w:val="Betarp"/>
        <w:jc w:val="center"/>
        <w:rPr>
          <w:b/>
        </w:rPr>
      </w:pPr>
      <w:r w:rsidRPr="0073353D">
        <w:rPr>
          <w:b/>
        </w:rPr>
        <w:t xml:space="preserve">IV. </w:t>
      </w:r>
      <w:r w:rsidR="0013066D">
        <w:rPr>
          <w:b/>
        </w:rPr>
        <w:t xml:space="preserve">SKYRIUS </w:t>
      </w:r>
    </w:p>
    <w:p w:rsidR="0073353D" w:rsidRPr="0073353D" w:rsidRDefault="0073353D" w:rsidP="0073353D">
      <w:pPr>
        <w:pStyle w:val="Betarp"/>
        <w:jc w:val="center"/>
        <w:rPr>
          <w:b/>
        </w:rPr>
      </w:pPr>
      <w:bookmarkStart w:id="0" w:name="_GoBack"/>
      <w:bookmarkEnd w:id="0"/>
      <w:r w:rsidRPr="0073353D">
        <w:rPr>
          <w:b/>
        </w:rPr>
        <w:t>ATSAKOMYBĖ</w:t>
      </w:r>
    </w:p>
    <w:p w:rsidR="0073353D" w:rsidRPr="0073353D" w:rsidRDefault="0073353D" w:rsidP="0073353D">
      <w:pPr>
        <w:pStyle w:val="Betarp"/>
        <w:jc w:val="both"/>
      </w:pP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 xml:space="preserve">9. Ūkio dalies vedėjas atsako už: 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>9.1. jam patikėtų įrankių teisingą eksploatavimą bei priežiūrą;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>9.2. sklandų jam pavestų remonto darbų atlikimą;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>9.3. kokybišką ir savalaikį savo pareigų atlikimą;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>9.4. patikėtų materialinių vertybių saugojimą;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>9.5. patikėtos informacijos išsaugojimą;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>9.6. teisingą darbo laiko naudojimą;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>9.7. darbo drausmės pažeidimus;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>9.8. žalą, padarytą įstaigai dėl savo kaltės ar neatsargumo;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 xml:space="preserve">9.9. darbuotojų saugos ir sveikatos, gaisrinės saugos, civilinės saugos, apsaugos nuo elektros </w:t>
      </w:r>
      <w:r w:rsidR="00463D07" w:rsidRPr="0073353D">
        <w:t>reikalavimų</w:t>
      </w:r>
      <w:r w:rsidRPr="0073353D">
        <w:t xml:space="preserve"> vykdymą.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 xml:space="preserve">10. Ūkio dalies vedėjas už savo pareigų netinkamą vykdymą atsako darbo vidaus tvarkos taisyklių ir Lietuvos Respublikos įstatymų </w:t>
      </w:r>
      <w:r w:rsidR="00463D07" w:rsidRPr="0073353D">
        <w:t>nustatytą</w:t>
      </w:r>
      <w:r w:rsidRPr="0073353D">
        <w:t xml:space="preserve"> tvarka.</w:t>
      </w:r>
    </w:p>
    <w:p w:rsidR="0073353D" w:rsidRPr="0073353D" w:rsidRDefault="0073353D" w:rsidP="00463D07">
      <w:pPr>
        <w:pStyle w:val="Betarp"/>
        <w:ind w:firstLine="1259"/>
        <w:jc w:val="both"/>
      </w:pPr>
      <w:r w:rsidRPr="0073353D">
        <w:t>11. Ūkio dalies vedėjas už darbo drausmės pažeidimus gali būti traukiamas drausminėn atsakomybėn. Drausminę nuobaudą skiria įstaigos vadovas.</w:t>
      </w:r>
    </w:p>
    <w:p w:rsidR="0073353D" w:rsidRPr="0073353D" w:rsidRDefault="0073353D" w:rsidP="0073353D">
      <w:pPr>
        <w:pStyle w:val="Betarp"/>
        <w:jc w:val="both"/>
      </w:pPr>
    </w:p>
    <w:p w:rsidR="0073353D" w:rsidRPr="0073353D" w:rsidRDefault="0073353D" w:rsidP="00463D07">
      <w:pPr>
        <w:pStyle w:val="Betarp"/>
        <w:jc w:val="center"/>
      </w:pPr>
      <w:r w:rsidRPr="0073353D">
        <w:t>________________________________</w:t>
      </w:r>
    </w:p>
    <w:p w:rsidR="0073353D" w:rsidRPr="0073353D" w:rsidRDefault="0073353D" w:rsidP="0073353D">
      <w:pPr>
        <w:pStyle w:val="Betarp"/>
        <w:jc w:val="both"/>
      </w:pPr>
    </w:p>
    <w:p w:rsidR="0073353D" w:rsidRPr="0073353D" w:rsidRDefault="0073353D" w:rsidP="0073353D">
      <w:pPr>
        <w:pStyle w:val="Betarp"/>
        <w:jc w:val="both"/>
      </w:pPr>
    </w:p>
    <w:p w:rsidR="0073353D" w:rsidRPr="0073353D" w:rsidRDefault="0073353D" w:rsidP="0073353D">
      <w:pPr>
        <w:pStyle w:val="Betarp"/>
        <w:jc w:val="both"/>
      </w:pPr>
      <w:r>
        <w:t xml:space="preserve">Susipažinau, sutinku ir supratau: </w:t>
      </w:r>
      <w:r w:rsidRPr="0073353D">
        <w:t xml:space="preserve"> </w:t>
      </w:r>
    </w:p>
    <w:p w:rsidR="002C2500" w:rsidRPr="0073353D" w:rsidRDefault="002C2500" w:rsidP="0073353D">
      <w:pPr>
        <w:pStyle w:val="Betarp"/>
        <w:jc w:val="both"/>
      </w:pPr>
    </w:p>
    <w:sectPr w:rsidR="002C2500" w:rsidRPr="0073353D" w:rsidSect="0073353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A2" w:rsidRDefault="00FC32A2">
      <w:r>
        <w:separator/>
      </w:r>
    </w:p>
  </w:endnote>
  <w:endnote w:type="continuationSeparator" w:id="0">
    <w:p w:rsidR="00FC32A2" w:rsidRDefault="00F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AA" w:rsidRDefault="0081456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13066D">
      <w:rPr>
        <w:noProof/>
      </w:rPr>
      <w:t>2</w:t>
    </w:r>
    <w:r>
      <w:fldChar w:fldCharType="end"/>
    </w:r>
  </w:p>
  <w:p w:rsidR="00BB75CC" w:rsidRDefault="00FC32A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CC" w:rsidRDefault="00FC32A2">
    <w:pPr>
      <w:pStyle w:val="Porat"/>
      <w:jc w:val="right"/>
    </w:pPr>
  </w:p>
  <w:p w:rsidR="00BB75CC" w:rsidRDefault="00FC32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A2" w:rsidRDefault="00FC32A2">
      <w:r>
        <w:separator/>
      </w:r>
    </w:p>
  </w:footnote>
  <w:footnote w:type="continuationSeparator" w:id="0">
    <w:p w:rsidR="00FC32A2" w:rsidRDefault="00FC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CC" w:rsidRDefault="0081456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66D">
      <w:rPr>
        <w:noProof/>
      </w:rPr>
      <w:t>2</w:t>
    </w:r>
    <w:r>
      <w:fldChar w:fldCharType="end"/>
    </w:r>
  </w:p>
  <w:p w:rsidR="00BB75CC" w:rsidRDefault="00FC32A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6D" w:rsidRPr="0073353D" w:rsidRDefault="0013066D" w:rsidP="0013066D">
    <w:pPr>
      <w:pStyle w:val="Betarp"/>
      <w:ind w:left="3888" w:firstLine="1296"/>
      <w:jc w:val="both"/>
    </w:pPr>
    <w:r>
      <w:t xml:space="preserve">               </w:t>
    </w:r>
    <w:r w:rsidRPr="0073353D">
      <w:t xml:space="preserve">PATVIRTINTA                                                                                                                       </w:t>
    </w:r>
  </w:p>
  <w:p w:rsidR="0013066D" w:rsidRPr="0073353D" w:rsidRDefault="0013066D" w:rsidP="0013066D">
    <w:pPr>
      <w:pStyle w:val="Betarp"/>
      <w:ind w:left="3888" w:firstLine="1296"/>
      <w:jc w:val="both"/>
    </w:pPr>
    <w:r>
      <w:t xml:space="preserve">               </w:t>
    </w:r>
    <w:r w:rsidRPr="0073353D">
      <w:t xml:space="preserve">Šiaulių lopšelio-darželio „Gintarėlis“ </w:t>
    </w:r>
  </w:p>
  <w:p w:rsidR="0013066D" w:rsidRPr="0073353D" w:rsidRDefault="0013066D" w:rsidP="0013066D">
    <w:pPr>
      <w:pStyle w:val="Betarp"/>
      <w:ind w:left="3888" w:firstLine="1296"/>
      <w:jc w:val="both"/>
    </w:pPr>
    <w:r>
      <w:t xml:space="preserve">               </w:t>
    </w:r>
    <w:r w:rsidRPr="0073353D">
      <w:t xml:space="preserve">direktoriaus </w:t>
    </w:r>
  </w:p>
  <w:p w:rsidR="0013066D" w:rsidRPr="0073353D" w:rsidRDefault="0013066D" w:rsidP="0013066D">
    <w:pPr>
      <w:pStyle w:val="Betarp"/>
      <w:ind w:left="3888" w:firstLine="1296"/>
      <w:jc w:val="both"/>
    </w:pPr>
    <w:r>
      <w:t xml:space="preserve">               201  </w:t>
    </w:r>
    <w:r w:rsidRPr="0073353D">
      <w:t xml:space="preserve"> m. </w:t>
    </w:r>
    <w:r>
      <w:t xml:space="preserve">rugsėjo </w:t>
    </w:r>
    <w:r w:rsidRPr="0073353D">
      <w:t xml:space="preserve"> d.</w:t>
    </w:r>
    <w:r>
      <w:t xml:space="preserve">   </w:t>
    </w:r>
    <w:r w:rsidRPr="0073353D">
      <w:t xml:space="preserve"> įsakymu Nr. </w:t>
    </w:r>
    <w:r>
      <w:t>V-</w:t>
    </w:r>
  </w:p>
  <w:p w:rsidR="00C17509" w:rsidRDefault="00FC32A2">
    <w:pPr>
      <w:pStyle w:val="Antrats"/>
      <w:jc w:val="center"/>
    </w:pPr>
  </w:p>
  <w:p w:rsidR="00BB75CC" w:rsidRDefault="00FC32A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B55"/>
    <w:multiLevelType w:val="hybridMultilevel"/>
    <w:tmpl w:val="51520F94"/>
    <w:lvl w:ilvl="0" w:tplc="F270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17C3"/>
    <w:multiLevelType w:val="hybridMultilevel"/>
    <w:tmpl w:val="75048F86"/>
    <w:lvl w:ilvl="0" w:tplc="5934A87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3D904EC"/>
    <w:multiLevelType w:val="hybridMultilevel"/>
    <w:tmpl w:val="0D2CA528"/>
    <w:lvl w:ilvl="0" w:tplc="1E5AAB4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726C"/>
    <w:multiLevelType w:val="multilevel"/>
    <w:tmpl w:val="A48AC7A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59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A"/>
    <w:rsid w:val="0013066D"/>
    <w:rsid w:val="0015532A"/>
    <w:rsid w:val="002C2500"/>
    <w:rsid w:val="00463D07"/>
    <w:rsid w:val="005F7197"/>
    <w:rsid w:val="0073353D"/>
    <w:rsid w:val="00814566"/>
    <w:rsid w:val="00816533"/>
    <w:rsid w:val="00C468DF"/>
    <w:rsid w:val="00FC32A2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8EE1"/>
  <w15:chartTrackingRefBased/>
  <w15:docId w15:val="{E9796316-BCE6-4D65-B169-05FC8559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335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335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rat">
    <w:name w:val="footer"/>
    <w:basedOn w:val="prastasis"/>
    <w:link w:val="PoratDiagrama"/>
    <w:uiPriority w:val="99"/>
    <w:unhideWhenUsed/>
    <w:rsid w:val="0073353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335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raopastraipa">
    <w:name w:val="List Paragraph"/>
    <w:basedOn w:val="prastasis"/>
    <w:uiPriority w:val="34"/>
    <w:qFormat/>
    <w:rsid w:val="00733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tarp">
    <w:name w:val="No Spacing"/>
    <w:uiPriority w:val="1"/>
    <w:qFormat/>
    <w:rsid w:val="0073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06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066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dc:description/>
  <cp:lastModifiedBy>G2</cp:lastModifiedBy>
  <cp:revision>4</cp:revision>
  <cp:lastPrinted>2020-01-23T14:39:00Z</cp:lastPrinted>
  <dcterms:created xsi:type="dcterms:W3CDTF">2020-01-22T16:49:00Z</dcterms:created>
  <dcterms:modified xsi:type="dcterms:W3CDTF">2020-01-23T14:39:00Z</dcterms:modified>
</cp:coreProperties>
</file>