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09B1" w14:textId="77777777" w:rsidR="00A327BE" w:rsidRDefault="00093C6A" w:rsidP="00093C6A">
      <w:pPr>
        <w:jc w:val="center"/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val="lt-L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93C6A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KOKI</w:t>
      </w:r>
      <w:r w:rsidRPr="00093C6A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val="lt-L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Ų TAISYKLIŲ REIKIA LAIKYTIS VARTOJANT </w:t>
      </w:r>
    </w:p>
    <w:p w14:paraId="392E0D2D" w14:textId="44304B2E" w:rsidR="00105D6D" w:rsidRDefault="00093C6A" w:rsidP="00093C6A">
      <w:pPr>
        <w:jc w:val="center"/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val="lt-L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93C6A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val="lt-L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ANTIBIOTIKUS!?</w:t>
      </w:r>
    </w:p>
    <w:p w14:paraId="53C988DA" w14:textId="3873F34F" w:rsidR="00093C6A" w:rsidRDefault="00A327BE" w:rsidP="00093C6A">
      <w:pPr>
        <w:jc w:val="both"/>
        <w:rPr>
          <w:rFonts w:asciiTheme="majorBidi" w:hAnsiTheme="majorBidi" w:cstheme="majorBidi"/>
          <w:color w:val="4472C4" w:themeColor="accent1"/>
          <w:sz w:val="32"/>
          <w:szCs w:val="32"/>
          <w:lang w:val="lt-L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i/>
          <w:iCs/>
          <w:noProof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4EF91254" wp14:editId="1E2BCA22">
            <wp:simplePos x="0" y="0"/>
            <wp:positionH relativeFrom="column">
              <wp:posOffset>171450</wp:posOffset>
            </wp:positionH>
            <wp:positionV relativeFrom="paragraph">
              <wp:posOffset>193040</wp:posOffset>
            </wp:positionV>
            <wp:extent cx="1941195" cy="1342390"/>
            <wp:effectExtent l="0" t="0" r="190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A3AEA" w14:textId="0222CDD5" w:rsidR="00093C6A" w:rsidRPr="002532ED" w:rsidRDefault="00093C6A" w:rsidP="002532ED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lt-LT"/>
          <w14:textOutline w14:w="0" w14:cap="flat" w14:cmpd="sng" w14:algn="ctr">
            <w14:noFill/>
            <w14:prstDash w14:val="solid"/>
            <w14:round/>
          </w14:textOutline>
        </w:rPr>
      </w:pPr>
      <w:r w:rsidRPr="002532ED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  <w:t>Antibiotikai</w:t>
      </w:r>
      <w:r w:rsidRPr="002532ED">
        <w:rPr>
          <w:rFonts w:asciiTheme="majorBidi" w:hAnsiTheme="majorBidi" w:cstheme="majorBidi"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2532ED">
        <w:rPr>
          <w:rFonts w:asciiTheme="majorBidi" w:hAnsiTheme="majorBidi" w:cstheme="majorBidi"/>
          <w:color w:val="000000" w:themeColor="text1"/>
          <w:sz w:val="26"/>
          <w:szCs w:val="26"/>
          <w:lang w:val="lt-LT"/>
          <w14:textOutline w14:w="0" w14:cap="flat" w14:cmpd="sng" w14:algn="ctr">
            <w14:noFill/>
            <w14:prstDash w14:val="solid"/>
            <w14:round/>
          </w14:textOutline>
        </w:rPr>
        <w:t xml:space="preserve">vaistai, </w:t>
      </w:r>
      <w:r w:rsidRPr="002532ED">
        <w:rPr>
          <w:rFonts w:asciiTheme="majorBidi" w:hAnsiTheme="majorBidi" w:cstheme="majorBidi"/>
          <w:color w:val="000000" w:themeColor="text1"/>
          <w:sz w:val="26"/>
          <w:szCs w:val="26"/>
          <w:lang w:val="lt-LT"/>
          <w14:textOutline w14:w="0" w14:cap="flat" w14:cmpd="sng" w14:algn="ctr">
            <w14:noFill/>
            <w14:prstDash w14:val="solid"/>
            <w14:round/>
          </w14:textOutline>
        </w:rPr>
        <w:t xml:space="preserve">kurie </w:t>
      </w:r>
      <w:r w:rsidRPr="002532ED">
        <w:rPr>
          <w:rFonts w:asciiTheme="majorBidi" w:hAnsiTheme="majorBidi" w:cstheme="majorBidi"/>
          <w:color w:val="000000" w:themeColor="text1"/>
          <w:sz w:val="26"/>
          <w:szCs w:val="26"/>
          <w:lang w:val="lt-LT"/>
          <w14:textOutline w14:w="0" w14:cap="flat" w14:cmpd="sng" w14:algn="ctr">
            <w14:noFill/>
            <w14:prstDash w14:val="solid"/>
            <w14:round/>
          </w14:textOutline>
        </w:rPr>
        <w:t>veikia prieš į organizmą</w:t>
      </w:r>
      <w:r w:rsidR="00A327BE" w:rsidRPr="002532ED">
        <w:rPr>
          <w:rFonts w:asciiTheme="majorBidi" w:hAnsiTheme="majorBidi" w:cstheme="majorBidi"/>
          <w:color w:val="000000" w:themeColor="text1"/>
          <w:sz w:val="26"/>
          <w:szCs w:val="26"/>
          <w:lang w:val="lt-LT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32ED">
        <w:rPr>
          <w:rFonts w:asciiTheme="majorBidi" w:hAnsiTheme="majorBidi" w:cstheme="majorBidi"/>
          <w:color w:val="000000" w:themeColor="text1"/>
          <w:sz w:val="26"/>
          <w:szCs w:val="26"/>
          <w:lang w:val="lt-LT"/>
          <w14:textOutline w14:w="0" w14:cap="flat" w14:cmpd="sng" w14:algn="ctr">
            <w14:noFill/>
            <w14:prstDash w14:val="solid"/>
            <w14:round/>
          </w14:textOutline>
        </w:rPr>
        <w:t>patekusias bakterijas. Bakterines infekcijas sukelia įvairi</w:t>
      </w:r>
      <w:r w:rsidRPr="002532ED">
        <w:rPr>
          <w:rFonts w:asciiTheme="majorBidi" w:hAnsiTheme="majorBidi" w:cstheme="majorBidi"/>
          <w:color w:val="000000" w:themeColor="text1"/>
          <w:sz w:val="26"/>
          <w:szCs w:val="26"/>
          <w:lang w:val="lt-LT"/>
          <w14:textOutline w14:w="0" w14:cap="flat" w14:cmpd="sng" w14:algn="ctr">
            <w14:noFill/>
            <w14:prstDash w14:val="solid"/>
            <w14:round/>
          </w14:textOutline>
        </w:rPr>
        <w:t>os</w:t>
      </w:r>
      <w:r w:rsidRPr="002532ED">
        <w:rPr>
          <w:rFonts w:asciiTheme="majorBidi" w:hAnsiTheme="majorBidi" w:cstheme="majorBidi"/>
          <w:color w:val="000000" w:themeColor="text1"/>
          <w:sz w:val="26"/>
          <w:szCs w:val="26"/>
          <w:lang w:val="lt-LT"/>
          <w14:textOutline w14:w="0" w14:cap="flat" w14:cmpd="sng" w14:algn="ctr">
            <w14:noFill/>
            <w14:prstDash w14:val="solid"/>
            <w14:round/>
          </w14:textOutline>
        </w:rPr>
        <w:t xml:space="preserve"> bakterijos, </w:t>
      </w:r>
      <w:r w:rsidRPr="002532ED">
        <w:rPr>
          <w:rFonts w:asciiTheme="majorBidi" w:hAnsiTheme="majorBidi" w:cstheme="majorBidi"/>
          <w:color w:val="000000" w:themeColor="text1"/>
          <w:sz w:val="26"/>
          <w:szCs w:val="26"/>
          <w:lang w:val="lt-LT"/>
          <w14:textOutline w14:w="0" w14:cap="flat" w14:cmpd="sng" w14:algn="ctr">
            <w14:noFill/>
            <w14:prstDash w14:val="solid"/>
            <w14:round/>
          </w14:textOutline>
        </w:rPr>
        <w:t xml:space="preserve">todėl </w:t>
      </w:r>
      <w:r w:rsidRPr="002532ED">
        <w:rPr>
          <w:rFonts w:asciiTheme="majorBidi" w:hAnsiTheme="majorBidi" w:cstheme="majorBidi"/>
          <w:color w:val="000000" w:themeColor="text1"/>
          <w:sz w:val="26"/>
          <w:szCs w:val="26"/>
          <w:lang w:val="lt-LT"/>
          <w14:textOutline w14:w="0" w14:cap="flat" w14:cmpd="sng" w14:algn="ctr">
            <w14:noFill/>
            <w14:prstDash w14:val="solid"/>
            <w14:round/>
          </w14:textOutline>
        </w:rPr>
        <w:t>ir antibiotikų yra įvairių. Skirtingi antibiotikai skirtingai veikia mikrobus. Vieni juos sunaikina, kiti stabdo jų augimą</w:t>
      </w:r>
      <w:r w:rsidR="00A327BE" w:rsidRPr="002532ED">
        <w:rPr>
          <w:rFonts w:asciiTheme="majorBidi" w:hAnsiTheme="majorBidi" w:cstheme="majorBidi"/>
          <w:color w:val="000000" w:themeColor="text1"/>
          <w:sz w:val="26"/>
          <w:szCs w:val="26"/>
          <w:lang w:val="lt-LT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2532ED">
        <w:rPr>
          <w:rFonts w:asciiTheme="majorBidi" w:hAnsiTheme="majorBidi" w:cstheme="majorBidi"/>
          <w:color w:val="000000" w:themeColor="text1"/>
          <w:sz w:val="26"/>
          <w:szCs w:val="26"/>
          <w:lang w:val="lt-LT"/>
          <w14:textOutline w14:w="0" w14:cap="flat" w14:cmpd="sng" w14:algn="ctr">
            <w14:noFill/>
            <w14:prstDash w14:val="solid"/>
            <w14:round/>
          </w14:textOutline>
        </w:rPr>
        <w:t xml:space="preserve"> dauginimąsi.</w:t>
      </w:r>
    </w:p>
    <w:p w14:paraId="4110F2AB" w14:textId="77777777" w:rsidR="00093C6A" w:rsidRDefault="00093C6A" w:rsidP="00A327BE">
      <w:pPr>
        <w:spacing w:line="276" w:lineRule="auto"/>
        <w:jc w:val="both"/>
        <w:rPr>
          <w:rFonts w:asciiTheme="majorBidi" w:hAnsiTheme="majorBidi" w:cstheme="majorBidi"/>
          <w:color w:val="4472C4" w:themeColor="accent1"/>
          <w:sz w:val="32"/>
          <w:szCs w:val="32"/>
          <w:lang w:val="lt-L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color w:val="4472C4" w:themeColor="accent1"/>
          <w:sz w:val="32"/>
          <w:szCs w:val="32"/>
          <w:lang w:val="lt-L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E1D7D4E" w14:textId="43823BAF" w:rsidR="00A327BE" w:rsidRPr="00A327BE" w:rsidRDefault="00093C6A" w:rsidP="00A327BE">
      <w:pPr>
        <w:ind w:firstLine="720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</w:pPr>
      <w:r w:rsidRPr="00A327BE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  <w:t>Svarbu</w:t>
      </w:r>
      <w:r w:rsidR="00A327BE" w:rsidRPr="00A327BE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  <w:t xml:space="preserve"> prisiminti pagrindines taisykles vartojant antibiotikus:</w:t>
      </w:r>
    </w:p>
    <w:p w14:paraId="338F1782" w14:textId="7FEE81F3" w:rsidR="00A327BE" w:rsidRPr="00A327BE" w:rsidRDefault="002532ED" w:rsidP="00A327BE">
      <w:pPr>
        <w:ind w:firstLine="720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i/>
          <w:iCs/>
          <w:noProof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20AA1F4D" wp14:editId="7BFC37F7">
            <wp:simplePos x="0" y="0"/>
            <wp:positionH relativeFrom="margin">
              <wp:align>right</wp:align>
            </wp:positionH>
            <wp:positionV relativeFrom="paragraph">
              <wp:posOffset>138430</wp:posOffset>
            </wp:positionV>
            <wp:extent cx="1687830" cy="1123950"/>
            <wp:effectExtent l="0" t="0" r="7620" b="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C6A" w:rsidRPr="00093C6A">
        <w:rPr>
          <w:rFonts w:asciiTheme="majorBidi" w:hAnsiTheme="majorBidi" w:cstheme="majorBidi"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27BE">
        <w:rPr>
          <w:rFonts w:asciiTheme="majorBidi" w:hAnsiTheme="majorBidi" w:cstheme="majorBidi"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  <w:sym w:font="Wingdings 2" w:char="F0EB"/>
      </w:r>
      <w:r w:rsidR="00A327BE">
        <w:rPr>
          <w:rFonts w:asciiTheme="majorBidi" w:hAnsiTheme="majorBidi" w:cstheme="majorBidi"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3C6A" w:rsidRPr="00A327BE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  <w:t>antibiotikus vartoti paskirtomis dozėmis</w:t>
      </w:r>
      <w:r w:rsidR="00A327BE" w:rsidRPr="00A327BE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  <w:t xml:space="preserve"> ir</w:t>
      </w:r>
    </w:p>
    <w:p w14:paraId="0119025C" w14:textId="0C85B146" w:rsidR="00A327BE" w:rsidRDefault="00A327BE" w:rsidP="00A327BE">
      <w:pPr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  <w:sym w:font="Wingdings 2" w:char="F0EB"/>
      </w:r>
      <w:r w:rsidR="00093C6A" w:rsidRPr="00093C6A">
        <w:rPr>
          <w:rFonts w:asciiTheme="majorBidi" w:hAnsiTheme="majorBidi" w:cstheme="majorBidi"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327BE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  <w:t xml:space="preserve">antibiotikus vartoti </w:t>
      </w:r>
      <w:r w:rsidR="00093C6A" w:rsidRPr="00A327BE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  <w:t>paskirtą laiką.</w:t>
      </w:r>
      <w:r w:rsidR="00093C6A" w:rsidRPr="00093C6A">
        <w:rPr>
          <w:rFonts w:asciiTheme="majorBidi" w:hAnsiTheme="majorBidi" w:cstheme="majorBidi"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209C487" w14:textId="63C336FE" w:rsidR="00A327BE" w:rsidRDefault="00093C6A" w:rsidP="002532ED">
      <w:pPr>
        <w:spacing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</w:pPr>
      <w:r w:rsidRPr="00093C6A">
        <w:rPr>
          <w:rFonts w:asciiTheme="majorBidi" w:hAnsiTheme="majorBidi" w:cstheme="majorBidi"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  <w:t xml:space="preserve">Vartojant </w:t>
      </w:r>
      <w:r w:rsidRPr="00A327BE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  <w:t>per mažą dozę</w:t>
      </w:r>
      <w:r w:rsidRPr="00093C6A">
        <w:rPr>
          <w:rFonts w:asciiTheme="majorBidi" w:hAnsiTheme="majorBidi" w:cstheme="majorBidi"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  <w:t xml:space="preserve"> gali išsivystyti atsparumas antibiotikams. Jeigu vartojan</w:t>
      </w:r>
      <w:r w:rsidR="002532ED">
        <w:rPr>
          <w:rFonts w:asciiTheme="majorBidi" w:hAnsiTheme="majorBidi" w:cstheme="majorBidi"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  <w:t xml:space="preserve">t </w:t>
      </w:r>
      <w:r w:rsidRPr="00093C6A">
        <w:rPr>
          <w:rFonts w:asciiTheme="majorBidi" w:hAnsiTheme="majorBidi" w:cstheme="majorBidi"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  <w:t xml:space="preserve">paskirtą dozę pasireiškia šalutinės reakcijos, būtina apie tai pranešti gydytojui. </w:t>
      </w:r>
    </w:p>
    <w:p w14:paraId="3E722AC5" w14:textId="3CDF9245" w:rsidR="00A327BE" w:rsidRPr="002532ED" w:rsidRDefault="00093C6A" w:rsidP="002532ED">
      <w:pPr>
        <w:spacing w:line="360" w:lineRule="auto"/>
        <w:ind w:firstLine="720"/>
        <w:jc w:val="center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u w:val="single"/>
          <w:lang w:val="lt-LT"/>
          <w14:textOutline w14:w="0" w14:cap="flat" w14:cmpd="sng" w14:algn="ctr">
            <w14:noFill/>
            <w14:prstDash w14:val="solid"/>
            <w14:round/>
          </w14:textOutline>
        </w:rPr>
      </w:pPr>
      <w:r w:rsidRPr="002532ED">
        <w:rPr>
          <w:rFonts w:asciiTheme="majorBidi" w:hAnsiTheme="majorBidi" w:cstheme="majorBidi"/>
          <w:i/>
          <w:iCs/>
          <w:color w:val="000000" w:themeColor="text1"/>
          <w:sz w:val="28"/>
          <w:szCs w:val="28"/>
          <w:u w:val="single"/>
          <w:lang w:val="lt-LT"/>
          <w14:textOutline w14:w="0" w14:cap="flat" w14:cmpd="sng" w14:algn="ctr">
            <w14:noFill/>
            <w14:prstDash w14:val="solid"/>
            <w14:round/>
          </w14:textOutline>
        </w:rPr>
        <w:t>Jokiu būdu negalima savarankiškai sumažinti dozę ar nutraukti gydymą.</w:t>
      </w:r>
    </w:p>
    <w:p w14:paraId="48B48F1A" w14:textId="77777777" w:rsidR="002532ED" w:rsidRDefault="00093C6A" w:rsidP="002532ED">
      <w:pPr>
        <w:spacing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</w:pPr>
      <w:r w:rsidRPr="00093C6A">
        <w:rPr>
          <w:rFonts w:asciiTheme="majorBidi" w:hAnsiTheme="majorBidi" w:cstheme="majorBidi"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  <w:t xml:space="preserve">Ankstyvas gydymo nutraukimas gali iš naujo sukelti infekciją, nes ne visi sukėlėjai buvo sunaikinti. </w:t>
      </w:r>
    </w:p>
    <w:p w14:paraId="45A8F313" w14:textId="591B9BB3" w:rsidR="00093C6A" w:rsidRDefault="00093C6A" w:rsidP="002532ED">
      <w:pPr>
        <w:spacing w:line="360" w:lineRule="auto"/>
        <w:ind w:firstLine="720"/>
        <w:jc w:val="center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</w:pPr>
      <w:r w:rsidRPr="002532ED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textOutline w14:w="0" w14:cap="flat" w14:cmpd="sng" w14:algn="ctr">
            <w14:noFill/>
            <w14:prstDash w14:val="solid"/>
            <w14:round/>
          </w14:textOutline>
        </w:rPr>
        <w:t>Svarbu žinoti, kad ir nebaigtas antibiotikų kursas ir savo nuožiūra sumažinta antibiotikų dozė skatina atsparių vaistams bakterijų atsiradimą.</w:t>
      </w:r>
    </w:p>
    <w:p w14:paraId="1330FD5E" w14:textId="3CD7DAFE" w:rsidR="002532ED" w:rsidRPr="002532ED" w:rsidRDefault="002532ED" w:rsidP="002532ED">
      <w:pPr>
        <w:spacing w:line="360" w:lineRule="auto"/>
        <w:rPr>
          <w:rFonts w:asciiTheme="majorBidi" w:hAnsiTheme="majorBidi" w:cstheme="majorBidi"/>
          <w:sz w:val="28"/>
          <w:szCs w:val="28"/>
          <w:lang w:val="lt-LT"/>
        </w:rPr>
      </w:pPr>
    </w:p>
    <w:p w14:paraId="3CC58FB0" w14:textId="55771AB0" w:rsidR="002532ED" w:rsidRPr="00031D58" w:rsidRDefault="002532ED" w:rsidP="00031D58">
      <w:pPr>
        <w:rPr>
          <w:rFonts w:asciiTheme="majorBidi" w:hAnsiTheme="majorBidi" w:cstheme="majorBidi"/>
          <w:color w:val="000000" w:themeColor="text1"/>
          <w:sz w:val="24"/>
          <w:szCs w:val="24"/>
          <w:lang w:val="lt-LT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noProof/>
          <w:color w:val="000000" w:themeColor="text1"/>
          <w:lang w:val="lt-LT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3B7B721F" wp14:editId="54A9B57A">
            <wp:simplePos x="0" y="0"/>
            <wp:positionH relativeFrom="column">
              <wp:posOffset>5365750</wp:posOffset>
            </wp:positionH>
            <wp:positionV relativeFrom="paragraph">
              <wp:posOffset>8890</wp:posOffset>
            </wp:positionV>
            <wp:extent cx="871855" cy="883920"/>
            <wp:effectExtent l="0" t="0" r="4445" b="0"/>
            <wp:wrapSquare wrapText="bothSides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1D58">
        <w:rPr>
          <w:rFonts w:asciiTheme="majorBidi" w:hAnsiTheme="majorBidi" w:cstheme="majorBidi"/>
          <w:sz w:val="28"/>
          <w:szCs w:val="28"/>
          <w:lang w:val="lt-LT"/>
        </w:rPr>
        <w:t xml:space="preserve">                                                                                                                                    </w:t>
      </w:r>
      <w:r w:rsidRPr="002532ED">
        <w:rPr>
          <w:rFonts w:asciiTheme="majorBidi" w:hAnsiTheme="majorBidi" w:cstheme="majorBidi"/>
          <w:color w:val="000000" w:themeColor="text1"/>
          <w:sz w:val="24"/>
          <w:szCs w:val="24"/>
          <w:lang w:val="lt-LT"/>
          <w14:textOutline w14:w="0" w14:cap="flat" w14:cmpd="sng" w14:algn="ctr">
            <w14:noFill/>
            <w14:prstDash w14:val="solid"/>
            <w14:round/>
          </w14:textOutline>
        </w:rPr>
        <w:t xml:space="preserve">Informaciją parengė: Visuomenės sveikatos specialistė, vykdanti sveikatos priežiūrą mokykloje Darina </w:t>
      </w:r>
      <w:proofErr w:type="spellStart"/>
      <w:r w:rsidRPr="002532ED">
        <w:rPr>
          <w:rFonts w:asciiTheme="majorBidi" w:hAnsiTheme="majorBidi" w:cstheme="majorBidi"/>
          <w:color w:val="000000" w:themeColor="text1"/>
          <w:sz w:val="24"/>
          <w:szCs w:val="24"/>
          <w:lang w:val="lt-LT"/>
          <w14:textOutline w14:w="0" w14:cap="flat" w14:cmpd="sng" w14:algn="ctr">
            <w14:noFill/>
            <w14:prstDash w14:val="solid"/>
            <w14:round/>
          </w14:textOutline>
        </w:rPr>
        <w:t>Klimaitienė</w:t>
      </w:r>
      <w:proofErr w:type="spellEnd"/>
      <w:r w:rsidRPr="002532ED">
        <w:rPr>
          <w:rFonts w:asciiTheme="majorBidi" w:hAnsiTheme="majorBidi" w:cstheme="majorBidi"/>
          <w:color w:val="000000" w:themeColor="text1"/>
          <w:sz w:val="24"/>
          <w:szCs w:val="24"/>
          <w:lang w:val="lt-LT"/>
          <w14:textOutline w14:w="0" w14:cap="flat" w14:cmpd="sng" w14:algn="ctr">
            <w14:noFill/>
            <w14:prstDash w14:val="solid"/>
            <w14:round/>
          </w14:textOutline>
        </w:rPr>
        <w:t xml:space="preserve"> pagal www.</w:t>
      </w:r>
      <w:r w:rsidR="00031D58" w:rsidRPr="00031D58">
        <w:rPr>
          <w:lang w:val="lt-LT"/>
        </w:rPr>
        <w:t xml:space="preserve"> </w:t>
      </w:r>
      <w:proofErr w:type="spellStart"/>
      <w:r w:rsidR="00031D58" w:rsidRPr="00031D58">
        <w:rPr>
          <w:rFonts w:asciiTheme="majorBidi" w:hAnsiTheme="majorBidi" w:cstheme="majorBidi"/>
          <w:color w:val="000000" w:themeColor="text1"/>
          <w:sz w:val="24"/>
          <w:szCs w:val="24"/>
          <w:lang w:val="lt-LT"/>
          <w14:textOutline w14:w="0" w14:cap="flat" w14:cmpd="sng" w14:algn="ctr">
            <w14:noFill/>
            <w14:prstDash w14:val="solid"/>
            <w14:round/>
          </w14:textOutline>
        </w:rPr>
        <w:t>nmc</w:t>
      </w:r>
      <w:r w:rsidRPr="002532ED">
        <w:rPr>
          <w:rFonts w:asciiTheme="majorBidi" w:hAnsiTheme="majorBidi" w:cstheme="majorBidi"/>
          <w:color w:val="000000" w:themeColor="text1"/>
          <w:sz w:val="24"/>
          <w:szCs w:val="24"/>
          <w:lang w:val="lt-LT"/>
          <w14:textOutline w14:w="0" w14:cap="flat" w14:cmpd="sng" w14:algn="ctr">
            <w14:noFill/>
            <w14:prstDash w14:val="solid"/>
            <w14:round/>
          </w14:textOutline>
        </w:rPr>
        <w:t>.lt</w:t>
      </w:r>
      <w:proofErr w:type="spellEnd"/>
      <w:r w:rsidRPr="002532ED">
        <w:rPr>
          <w:rFonts w:asciiTheme="majorBidi" w:hAnsiTheme="majorBidi" w:cstheme="majorBidi"/>
          <w:color w:val="000000" w:themeColor="text1"/>
          <w:sz w:val="24"/>
          <w:szCs w:val="24"/>
          <w:lang w:val="lt-LT"/>
          <w14:textOutline w14:w="0" w14:cap="flat" w14:cmpd="sng" w14:algn="ctr">
            <w14:noFill/>
            <w14:prstDash w14:val="solid"/>
            <w14:round/>
          </w14:textOutline>
        </w:rPr>
        <w:t xml:space="preserve"> medžiagą. El. paštas: </w:t>
      </w:r>
      <w:proofErr w:type="spellStart"/>
      <w:r w:rsidRPr="002532ED">
        <w:rPr>
          <w:rFonts w:asciiTheme="majorBidi" w:hAnsiTheme="majorBidi" w:cstheme="majorBidi"/>
          <w:color w:val="000000" w:themeColor="text1"/>
          <w:sz w:val="24"/>
          <w:szCs w:val="24"/>
          <w:lang w:val="lt-LT"/>
          <w14:textOutline w14:w="0" w14:cap="flat" w14:cmpd="sng" w14:algn="ctr">
            <w14:noFill/>
            <w14:prstDash w14:val="solid"/>
            <w14:round/>
          </w14:textOutline>
        </w:rPr>
        <w:t>darina.klimaitienė@sveikatos-biuras.lt</w:t>
      </w:r>
      <w:proofErr w:type="spellEnd"/>
      <w:r w:rsidRPr="002532ED">
        <w:rPr>
          <w:rFonts w:asciiTheme="majorBidi" w:hAnsiTheme="majorBidi" w:cstheme="majorBidi"/>
          <w:color w:val="000000" w:themeColor="text1"/>
          <w:sz w:val="24"/>
          <w:szCs w:val="24"/>
          <w:lang w:val="lt-LT"/>
          <w14:textOutline w14:w="0" w14:cap="flat" w14:cmpd="sng" w14:algn="ctr">
            <w14:noFill/>
            <w14:prstDash w14:val="solid"/>
            <w14:round/>
          </w14:textOutline>
        </w:rPr>
        <w:t xml:space="preserve">; Mob. tel. +370 67684749  </w:t>
      </w:r>
    </w:p>
    <w:sectPr w:rsidR="002532ED" w:rsidRPr="00031D58" w:rsidSect="00253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6A"/>
    <w:rsid w:val="00031D58"/>
    <w:rsid w:val="00093C6A"/>
    <w:rsid w:val="00105D6D"/>
    <w:rsid w:val="002532ED"/>
    <w:rsid w:val="00A3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4593"/>
  <w15:chartTrackingRefBased/>
  <w15:docId w15:val="{E76918D1-A9B9-43C8-87B6-C9CDC9B0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Vitalija</dc:creator>
  <cp:keywords/>
  <dc:description/>
  <cp:lastModifiedBy>Darina Vitalija</cp:lastModifiedBy>
  <cp:revision>2</cp:revision>
  <dcterms:created xsi:type="dcterms:W3CDTF">2022-12-12T10:49:00Z</dcterms:created>
  <dcterms:modified xsi:type="dcterms:W3CDTF">2022-12-12T11:21:00Z</dcterms:modified>
</cp:coreProperties>
</file>