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4D44" w14:textId="377956EB" w:rsidR="00F3648B" w:rsidRDefault="00202227" w:rsidP="00202227">
      <w:pPr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227">
        <w:rPr>
          <w:rFonts w:asciiTheme="majorBidi" w:hAnsiTheme="majorBidi" w:cstheme="majorBidi"/>
          <w:b/>
          <w:bCs/>
          <w:color w:val="7030A0"/>
          <w:sz w:val="32"/>
          <w:szCs w:val="32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SVEIKOS MITYBOS SVARBIAUSI PRINCIPAI</w:t>
      </w:r>
    </w:p>
    <w:p w14:paraId="625DC293" w14:textId="1073438D" w:rsidR="006F7650" w:rsidRDefault="00202227" w:rsidP="0029107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7030A0"/>
          <w:sz w:val="32"/>
          <w:szCs w:val="32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7650"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 žino, kad sveika mityba </w:t>
      </w:r>
      <w:r w:rsid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yra</w:t>
      </w:r>
      <w:r w:rsidR="006F7650"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labai svarbi, tačiau ne visi žino, kaip to galima pasiekti. </w:t>
      </w:r>
      <w:r w:rsidR="006F7650" w:rsidRPr="006F7650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F7650" w:rsidRPr="006F7650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veikos mitybos</w:t>
      </w:r>
      <w:r w:rsidR="006F7650"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terminas apibūdina tokį maitinimąsi, kai organizmas su maistu gauna visas jam reikalingas medžiagas i</w:t>
      </w:r>
      <w:r w:rsid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F7650"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energiją</w:t>
      </w:r>
      <w:r w:rsid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Tačiau </w:t>
      </w:r>
      <w:r w:rsidR="006F7650"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 nėra taip paprasta, nes kas tinka vienam, visai netinka kitam. Pavyzdžiui, augančiam organizmui ir aktyviai dirbančiam ar sportuojančiam kūnui reikia daug didesnio kalorijų kiekio nei vidutinio amžiaus biuro darbuotojui</w:t>
      </w:r>
      <w:r w:rsid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62B5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DD023C" w14:textId="30F33D02" w:rsidR="00291074" w:rsidRDefault="00E62B54" w:rsidP="006F765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2D89B4E" wp14:editId="7E7845D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305050" cy="19812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83476" w14:textId="185999BC" w:rsidR="00202227" w:rsidRPr="00E60CDE" w:rsidRDefault="006F7650" w:rsidP="006F7650">
      <w:pPr>
        <w:rPr>
          <w:rFonts w:asciiTheme="majorBidi" w:hAnsiTheme="majorBidi" w:cstheme="majorBidi"/>
          <w:color w:val="7030A0"/>
          <w:sz w:val="28"/>
          <w:szCs w:val="28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CDE">
        <w:rPr>
          <w:rFonts w:asciiTheme="majorBidi" w:hAnsiTheme="majorBidi" w:cstheme="majorBidi"/>
          <w:i/>
          <w:iCs/>
          <w:color w:val="7030A0"/>
          <w:sz w:val="28"/>
          <w:szCs w:val="28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E60CDE">
        <w:rPr>
          <w:rFonts w:asciiTheme="majorBidi" w:hAnsiTheme="majorBidi" w:cstheme="majorBidi"/>
          <w:i/>
          <w:iCs/>
          <w:color w:val="7030A0"/>
          <w:sz w:val="28"/>
          <w:szCs w:val="28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elet</w:t>
      </w:r>
      <w:r w:rsidRPr="00E60CDE">
        <w:rPr>
          <w:rFonts w:asciiTheme="majorBidi" w:hAnsiTheme="majorBidi" w:cstheme="majorBidi"/>
          <w:i/>
          <w:iCs/>
          <w:color w:val="7030A0"/>
          <w:sz w:val="28"/>
          <w:szCs w:val="28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Pr="00E60CDE">
        <w:rPr>
          <w:rFonts w:asciiTheme="majorBidi" w:hAnsiTheme="majorBidi" w:cstheme="majorBidi"/>
          <w:i/>
          <w:iCs/>
          <w:color w:val="7030A0"/>
          <w:sz w:val="28"/>
          <w:szCs w:val="28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labai svarbių sveikos mitybos principų:</w:t>
      </w:r>
    </w:p>
    <w:p w14:paraId="0ED8CDA2" w14:textId="6D79E476" w:rsidR="006F7650" w:rsidRDefault="006F7650" w:rsidP="006F765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CDE">
        <w:rPr>
          <w:rFonts w:asciiTheme="majorBidi" w:hAnsiTheme="majorBidi" w:cstheme="majorBidi"/>
          <w:i/>
          <w:iCs/>
          <w:color w:val="7030A0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Sveika mityba turėtų remtis saikingumu.</w:t>
      </w:r>
      <w:r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Pavyzdžiui, augaliniai riebalai ir juose esančios nesočiosios riebalų rūgštys yra labai svarbios organizmo fiziologinėms funkcijoms ir ląstelių struktūrų palaikymui, tačiau kas per daug, tas nesveika.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Šis</w:t>
      </w:r>
      <w:r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pavyzd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ys</w:t>
      </w:r>
      <w:r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parod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kad saikas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yra</w:t>
      </w:r>
      <w:r w:rsidRPr="006F7650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labai svarbus mityboje.</w:t>
      </w:r>
    </w:p>
    <w:p w14:paraId="280414CB" w14:textId="5030F3C8" w:rsidR="00E62B54" w:rsidRDefault="006F7650" w:rsidP="00E62B5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074" w:rsidRPr="00E60CDE">
        <w:rPr>
          <w:rFonts w:asciiTheme="majorBidi" w:hAnsiTheme="majorBidi" w:cstheme="majorBidi"/>
          <w:i/>
          <w:iCs/>
          <w:color w:val="7030A0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Mityba turi būti subalansuota.</w:t>
      </w:r>
      <w:r w:rsidR="00291074"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Kiekvienas organizmas tur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gauti reikiamą kiekį svarbiausių maistinių medžiagų: angliavandenių, baltymų, riebalų, mineralinių medžiagų, vitaminų ir kitų biologiškai aktyvių medžiagų, skaidulų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Vaikų mityba 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yra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labai svarbi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be reikalo ugdymo įstaigose augančios asmenybės maitinamos griežtai pagal nustatytas programas, 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nes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sveikos mitybos įpročius reikia ugdyti jau nuo ankstyvo amžiaus. 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Dažniausiai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visų svarbiausių maistinių medžiagų reikiamais kiekiais gaunantys organizmai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sveikesni ir stipresni.</w:t>
      </w:r>
      <w:r w:rsidR="00E62B5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</w:p>
    <w:p w14:paraId="63EEE0C4" w14:textId="6E4ADF8F" w:rsidR="00291074" w:rsidRDefault="00E62B54" w:rsidP="00E62B5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</w:t>
      </w:r>
      <w:r w:rsidR="00291074"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="00291074" w:rsidRPr="00E60CDE">
        <w:rPr>
          <w:rFonts w:asciiTheme="majorBidi" w:hAnsiTheme="majorBidi" w:cstheme="majorBidi"/>
          <w:color w:val="7030A0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074" w:rsidRPr="00E60CDE">
        <w:rPr>
          <w:rFonts w:asciiTheme="majorBidi" w:hAnsiTheme="majorBidi" w:cstheme="majorBidi"/>
          <w:i/>
          <w:iCs/>
          <w:color w:val="7030A0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Mityba būtinai turi būti įvairi</w:t>
      </w:r>
      <w:r w:rsidR="00291074" w:rsidRPr="00291074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 reiškia, kad tam tikromis produktų grupėmis ar pavieniais maisto produktais apsiribojančios dietos ar maitinimosi įpročiai įvairumą gali labai apriboti 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 tuomet gali pritrūkti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 tikrų medžiagų</w:t>
      </w:r>
      <w:r w:rsid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91074" w:rsidRPr="00291074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Visų maistinių medžiagų įmanoma gauti tik maitinantis įvairiu maistu, kurį turi sudaryti ir augalinės, ir gyvulinės kilmės maisto produktai.</w:t>
      </w:r>
    </w:p>
    <w:p w14:paraId="02088157" w14:textId="671B9028" w:rsidR="00E60CDE" w:rsidRDefault="00E60CDE" w:rsidP="0029107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64CF0" w14:textId="00725714" w:rsidR="00E62B54" w:rsidRDefault="00E62B54" w:rsidP="0029107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9568E" w14:textId="09FE1355" w:rsidR="00E60CDE" w:rsidRDefault="00E60CDE" w:rsidP="0029107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BFD99DE" wp14:editId="1ACD0546">
            <wp:simplePos x="0" y="0"/>
            <wp:positionH relativeFrom="column">
              <wp:posOffset>5245100</wp:posOffset>
            </wp:positionH>
            <wp:positionV relativeFrom="paragraph">
              <wp:posOffset>155575</wp:posOffset>
            </wp:positionV>
            <wp:extent cx="871855" cy="883920"/>
            <wp:effectExtent l="0" t="0" r="444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E7308" w14:textId="496F6FF4" w:rsidR="006F7650" w:rsidRPr="006F7650" w:rsidRDefault="00E60CDE" w:rsidP="00E62B54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Informaciją parengė: Visuomenės sveikatos specialistė, vykdanti sveikatos priežiūrą mokykloje Darina </w:t>
      </w:r>
      <w:proofErr w:type="spellStart"/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pagal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www.sveikatosgidas.lt medžiagą. El. paštas: </w:t>
      </w:r>
      <w:proofErr w:type="spellStart"/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E60CDE">
        <w:rPr>
          <w:rFonts w:asciiTheme="majorBidi" w:hAnsiTheme="majorBidi" w:cstheme="majorBidi"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Mob. tel. +370 67684749  </w:t>
      </w:r>
    </w:p>
    <w:sectPr w:rsidR="006F7650" w:rsidRPr="006F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7"/>
    <w:rsid w:val="00202227"/>
    <w:rsid w:val="00291074"/>
    <w:rsid w:val="006F7650"/>
    <w:rsid w:val="00E60CDE"/>
    <w:rsid w:val="00E62B54"/>
    <w:rsid w:val="00F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FE75"/>
  <w15:chartTrackingRefBased/>
  <w15:docId w15:val="{651578D0-4604-4ED5-90DE-9FD017B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1</cp:revision>
  <dcterms:created xsi:type="dcterms:W3CDTF">2022-12-12T11:43:00Z</dcterms:created>
  <dcterms:modified xsi:type="dcterms:W3CDTF">2022-12-12T12:32:00Z</dcterms:modified>
</cp:coreProperties>
</file>